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E730" w14:textId="62F23BD5" w:rsidR="004318DC" w:rsidRPr="002B093E" w:rsidRDefault="002059FD">
      <w:pPr>
        <w:rPr>
          <w:rFonts w:ascii="Times New Roman" w:eastAsia="PMingLiU" w:hAnsi="Times New Roman" w:cs="Times New Roman"/>
          <w:b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分会</w:t>
      </w:r>
      <w:r w:rsidRPr="002059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LCIF</w:t>
      </w:r>
      <w:r w:rsidRPr="002059FD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协调员训练</w:t>
      </w:r>
      <w:r w:rsidRPr="002059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- </w:t>
      </w:r>
      <w:r w:rsidRPr="002059FD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网络研讨会</w:t>
      </w:r>
      <w:r w:rsidRPr="002059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Pr="002059FD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测验</w:t>
      </w:r>
    </w:p>
    <w:p w14:paraId="450D4511" w14:textId="42862939" w:rsidR="00C1331A" w:rsidRPr="002B093E" w:rsidRDefault="002059FD" w:rsidP="00C1331A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什么是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LCIF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？</w:t>
      </w:r>
    </w:p>
    <w:p w14:paraId="70990870" w14:textId="5C0E1267" w:rsidR="00C1331A" w:rsidRPr="002B093E" w:rsidRDefault="002059FD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LCI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的慈善机构</w:t>
      </w:r>
    </w:p>
    <w:p w14:paraId="7631202A" w14:textId="5095974F" w:rsidR="00C1331A" w:rsidRPr="002B093E" w:rsidRDefault="002059FD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拨款的非营利组织</w:t>
      </w:r>
    </w:p>
    <w:p w14:paraId="149A6FF7" w14:textId="7BA3C4C0" w:rsidR="00C1331A" w:rsidRPr="002B093E" w:rsidRDefault="002059FD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我们的基金会</w:t>
      </w:r>
    </w:p>
    <w:p w14:paraId="21E5869B" w14:textId="637D5C0B" w:rsidR="00C1331A" w:rsidRPr="002B093E" w:rsidRDefault="002059FD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以上皆是</w:t>
      </w:r>
    </w:p>
    <w:p w14:paraId="574BB1F6" w14:textId="04E6610C" w:rsidR="00C1331A" w:rsidRPr="002B093E" w:rsidRDefault="00463CDB" w:rsidP="00C1331A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</w:t>
      </w:r>
      <w:bookmarkEnd w:id="0"/>
      <w:r w:rsidR="002059FD" w:rsidRPr="002059FD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：</w:t>
      </w:r>
      <w:r w:rsidR="002059FD" w:rsidRPr="002059F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D.</w:t>
      </w:r>
    </w:p>
    <w:p w14:paraId="79C330ED" w14:textId="06B2697F" w:rsidR="00C1331A" w:rsidRPr="002B093E" w:rsidRDefault="002059FD" w:rsidP="00C1331A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以下哪一项是我们的志业之一？</w:t>
      </w:r>
    </w:p>
    <w:p w14:paraId="13160D90" w14:textId="7EC13947" w:rsidR="00C1331A" w:rsidRPr="002B093E" w:rsidRDefault="002059FD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环境</w:t>
      </w:r>
    </w:p>
    <w:p w14:paraId="3FFDA54E" w14:textId="281C67F1" w:rsidR="00C1331A" w:rsidRPr="002B093E" w:rsidRDefault="002059FD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糖尿病</w:t>
      </w:r>
    </w:p>
    <w:p w14:paraId="4F51F51B" w14:textId="0C07B49F" w:rsidR="00C1331A" w:rsidRPr="002B093E" w:rsidRDefault="002059FD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视力</w:t>
      </w:r>
    </w:p>
    <w:p w14:paraId="4B2ADF1E" w14:textId="519D3199" w:rsidR="00C1331A" w:rsidRPr="002B093E" w:rsidRDefault="002059FD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以上皆是</w:t>
      </w:r>
    </w:p>
    <w:p w14:paraId="0C275F96" w14:textId="65BB790A" w:rsidR="00C1331A" w:rsidRPr="002B093E" w:rsidRDefault="00463CDB" w:rsidP="00C1331A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</w:t>
      </w:r>
      <w:r w:rsidR="002059FD" w:rsidRPr="002059FD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：</w:t>
      </w:r>
      <w:r w:rsidR="002059FD" w:rsidRPr="002059F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D.</w:t>
      </w:r>
    </w:p>
    <w:p w14:paraId="553148C8" w14:textId="4F8C5DC7" w:rsidR="00C1331A" w:rsidRPr="002B093E" w:rsidRDefault="002059FD" w:rsidP="00C1331A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LCIF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拨款多少钱？</w:t>
      </w:r>
    </w:p>
    <w:p w14:paraId="0FE1EF62" w14:textId="2D47855B" w:rsidR="00C1331A" w:rsidRPr="002B093E" w:rsidRDefault="002059FD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超过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4.15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亿美元</w:t>
      </w:r>
    </w:p>
    <w:p w14:paraId="1C3039C6" w14:textId="2F145951" w:rsidR="00C1331A" w:rsidRPr="002B093E" w:rsidRDefault="002059FD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超过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亿美元</w:t>
      </w:r>
    </w:p>
    <w:p w14:paraId="2DB8675F" w14:textId="4D3EEE29" w:rsidR="00C1331A" w:rsidRPr="002B093E" w:rsidRDefault="002059FD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超过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亿美元</w:t>
      </w:r>
    </w:p>
    <w:p w14:paraId="4D6A8BDD" w14:textId="78D70D16" w:rsidR="00C1331A" w:rsidRPr="002B093E" w:rsidRDefault="002059FD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超过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亿美元</w:t>
      </w:r>
    </w:p>
    <w:p w14:paraId="26DD013A" w14:textId="22654EDC" w:rsidR="00C1331A" w:rsidRPr="002B093E" w:rsidRDefault="00463CDB" w:rsidP="00C1331A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</w:t>
      </w:r>
      <w:r w:rsidR="002059FD" w:rsidRPr="002059FD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：</w:t>
      </w:r>
      <w:r w:rsidR="002059FD" w:rsidRPr="002059F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C.</w:t>
      </w:r>
    </w:p>
    <w:p w14:paraId="08412AB5" w14:textId="26407A9B" w:rsidR="00462DDC" w:rsidRPr="002B093E" w:rsidRDefault="002059FD" w:rsidP="00462DDC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“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行动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100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：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LCIF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服务全球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 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的三个目标是什么？</w:t>
      </w:r>
    </w:p>
    <w:p w14:paraId="58571B03" w14:textId="19F3670F" w:rsidR="00462DDC" w:rsidRPr="002B093E" w:rsidRDefault="002059FD" w:rsidP="00462DD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增加服务影响；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对抗糖尿病；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扩大我们的全球志业</w:t>
      </w:r>
    </w:p>
    <w:p w14:paraId="1E18606D" w14:textId="39875D0E" w:rsidR="00462DDC" w:rsidRPr="002B093E" w:rsidRDefault="002059FD" w:rsidP="00462DD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增加服务影响；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消除失明；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扩大我们的全球志业</w:t>
      </w:r>
    </w:p>
    <w:p w14:paraId="1B308689" w14:textId="1D3AAD4D" w:rsidR="00462DDC" w:rsidRPr="002B093E" w:rsidRDefault="002059FD" w:rsidP="00462DD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治愈儿童期癌症；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注重视力；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与分会共享资金</w:t>
      </w:r>
    </w:p>
    <w:p w14:paraId="6D52CE23" w14:textId="42A934BD" w:rsidR="00462DDC" w:rsidRPr="002B093E" w:rsidRDefault="002059FD" w:rsidP="00462DD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消除失明；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增加会员；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扩大我们的全球志业</w:t>
      </w:r>
    </w:p>
    <w:p w14:paraId="1916C0FD" w14:textId="448825F0" w:rsidR="00462DDC" w:rsidRPr="002B093E" w:rsidRDefault="00463CDB" w:rsidP="00462DDC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</w:t>
      </w:r>
      <w:r w:rsidR="002059FD" w:rsidRPr="002059FD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：</w:t>
      </w:r>
      <w:r w:rsidR="002059FD" w:rsidRPr="002059F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A.</w:t>
      </w:r>
    </w:p>
    <w:p w14:paraId="64ADBE95" w14:textId="7856CA12" w:rsidR="00462DDC" w:rsidRPr="002B093E" w:rsidRDefault="002059FD" w:rsidP="00462DDC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“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行动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100” 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的财务目标是什么？</w:t>
      </w:r>
    </w:p>
    <w:p w14:paraId="1173401F" w14:textId="31CBD63C" w:rsidR="0026002C" w:rsidRPr="002B093E" w:rsidRDefault="002059FD" w:rsidP="0026002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亿美元</w:t>
      </w:r>
    </w:p>
    <w:p w14:paraId="3DD387E4" w14:textId="3610B802" w:rsidR="0026002C" w:rsidRPr="002B093E" w:rsidRDefault="002059FD" w:rsidP="0026002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亿美元</w:t>
      </w:r>
    </w:p>
    <w:p w14:paraId="42572924" w14:textId="74B12353" w:rsidR="0026002C" w:rsidRPr="002B093E" w:rsidRDefault="002059FD" w:rsidP="0026002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亿美元</w:t>
      </w:r>
    </w:p>
    <w:p w14:paraId="7DD652E0" w14:textId="6A17FD22" w:rsidR="0026002C" w:rsidRPr="002B093E" w:rsidRDefault="002059FD" w:rsidP="0026002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3.5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亿美元</w:t>
      </w:r>
    </w:p>
    <w:p w14:paraId="5460AB39" w14:textId="25E690A9" w:rsidR="0026002C" w:rsidRPr="002B093E" w:rsidRDefault="00463CDB" w:rsidP="0026002C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</w:t>
      </w:r>
      <w:r w:rsidR="002059FD" w:rsidRPr="002059FD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：</w:t>
      </w:r>
      <w:r w:rsidR="002059FD" w:rsidRPr="002059F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B.</w:t>
      </w:r>
    </w:p>
    <w:p w14:paraId="41A78F95" w14:textId="4D7B82CE" w:rsidR="0026002C" w:rsidRPr="002B093E" w:rsidRDefault="002059FD" w:rsidP="0026002C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狮友如何参加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“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行动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100”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？</w:t>
      </w:r>
    </w:p>
    <w:p w14:paraId="3338B360" w14:textId="78857CF3" w:rsidR="00EC7624" w:rsidRPr="002B093E" w:rsidRDefault="002059FD" w:rsidP="00EC7624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作为捐助者</w:t>
      </w:r>
    </w:p>
    <w:p w14:paraId="6575E464" w14:textId="02EFA105" w:rsidR="00EC7624" w:rsidRPr="002B093E" w:rsidRDefault="002059FD" w:rsidP="00EC7624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作为拥护者</w:t>
      </w:r>
    </w:p>
    <w:p w14:paraId="23E49A8C" w14:textId="46E3C9D7" w:rsidR="00EC7624" w:rsidRPr="002B093E" w:rsidRDefault="002059FD" w:rsidP="00EC7624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作为志愿者</w:t>
      </w:r>
    </w:p>
    <w:p w14:paraId="12664567" w14:textId="76C70E69" w:rsidR="00EC7624" w:rsidRPr="002B093E" w:rsidRDefault="002059FD" w:rsidP="00EC7624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以上皆是</w:t>
      </w:r>
    </w:p>
    <w:p w14:paraId="136A4608" w14:textId="08E5C76B" w:rsidR="00EC7624" w:rsidRDefault="00463CDB" w:rsidP="00EC7624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</w:t>
      </w:r>
      <w:r w:rsidR="002059FD" w:rsidRPr="002059FD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：</w:t>
      </w:r>
      <w:r w:rsidR="002059FD" w:rsidRPr="002059F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D.</w:t>
      </w:r>
    </w:p>
    <w:p w14:paraId="2EAAF859" w14:textId="77777777" w:rsidR="00EE1F64" w:rsidRPr="002B093E" w:rsidRDefault="00EE1F64" w:rsidP="00EC7624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</w:p>
    <w:p w14:paraId="48005AD3" w14:textId="27C55380" w:rsidR="00EC7624" w:rsidRPr="002B093E" w:rsidRDefault="002059FD" w:rsidP="00EC7624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lastRenderedPageBreak/>
        <w:t>作为分会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LCIF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协调员，您有什么责任？</w:t>
      </w:r>
    </w:p>
    <w:p w14:paraId="233EA2F1" w14:textId="09141175" w:rsidR="00F4449A" w:rsidRPr="002B093E" w:rsidRDefault="002059FD" w:rsidP="00F4449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讲述您</w:t>
      </w:r>
      <w:proofErr w:type="gramEnd"/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的故事、制定计划、建立团队、筹集资金</w:t>
      </w:r>
    </w:p>
    <w:p w14:paraId="61EADCB2" w14:textId="136EE926" w:rsidR="00F4449A" w:rsidRPr="002B093E" w:rsidRDefault="002059FD" w:rsidP="00F4449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申请拨款、奖励、筹集资金、制定计划</w:t>
      </w:r>
    </w:p>
    <w:p w14:paraId="73588C68" w14:textId="2A5395FF" w:rsidR="00F4449A" w:rsidRPr="002B093E" w:rsidRDefault="002059FD" w:rsidP="00F4449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呈现和颁奖表扬</w:t>
      </w:r>
      <w:r w:rsidR="00F4449A" w:rsidRPr="002B093E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14:paraId="100C0B6E" w14:textId="2C1D2D76" w:rsidR="00F4449A" w:rsidRPr="002B093E" w:rsidRDefault="002059FD" w:rsidP="00F4449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增加会员、申请拨款、筹集资金、奖励表扬</w:t>
      </w:r>
    </w:p>
    <w:p w14:paraId="0A05211F" w14:textId="51ACD42B" w:rsidR="00F4449A" w:rsidRPr="002B093E" w:rsidRDefault="00463CDB" w:rsidP="00F4449A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</w:t>
      </w:r>
      <w:r w:rsidR="002059FD" w:rsidRPr="002059FD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：</w:t>
      </w:r>
      <w:r w:rsidR="002059FD" w:rsidRPr="002059F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A.</w:t>
      </w:r>
    </w:p>
    <w:p w14:paraId="584D9D97" w14:textId="04E96A22" w:rsidR="00F7669F" w:rsidRPr="002B093E" w:rsidRDefault="002059FD" w:rsidP="00F7669F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您是否已告诉区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>LCIF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协调员您将参加此网络研讨会？</w:t>
      </w:r>
    </w:p>
    <w:p w14:paraId="26E7B17D" w14:textId="589C3793" w:rsidR="00F7669F" w:rsidRPr="002B093E" w:rsidRDefault="002059FD" w:rsidP="00F7669F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是</w:t>
      </w:r>
    </w:p>
    <w:p w14:paraId="147EF166" w14:textId="17864460" w:rsidR="00F7669F" w:rsidRPr="002B093E" w:rsidRDefault="002059FD" w:rsidP="00F7669F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否</w:t>
      </w:r>
      <w:proofErr w:type="gramEnd"/>
    </w:p>
    <w:p w14:paraId="51D164D3" w14:textId="547A215A" w:rsidR="00F7669F" w:rsidRPr="002B093E" w:rsidRDefault="002059FD" w:rsidP="00F7669F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如果否，您是否知道您的区协调员</w:t>
      </w:r>
      <w:r w:rsidRPr="002059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(DC) </w:t>
      </w: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是谁以及如何联系他们吗？</w:t>
      </w:r>
    </w:p>
    <w:p w14:paraId="70B72013" w14:textId="7A97B65A" w:rsidR="00F7669F" w:rsidRPr="002B093E" w:rsidRDefault="002059FD" w:rsidP="00F7669F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是</w:t>
      </w:r>
    </w:p>
    <w:p w14:paraId="3A99BF96" w14:textId="6C73552A" w:rsidR="00F7669F" w:rsidRPr="002B093E" w:rsidRDefault="002059FD" w:rsidP="00F7669F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否</w:t>
      </w:r>
      <w:proofErr w:type="gramEnd"/>
    </w:p>
    <w:p w14:paraId="6B15E624" w14:textId="4DBB126A" w:rsidR="00F7669F" w:rsidRPr="002B093E" w:rsidRDefault="002059FD" w:rsidP="00F7669F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请使用下面的空白，留下您对本次网络研讨会的任何评论：</w:t>
      </w:r>
    </w:p>
    <w:p w14:paraId="01541125" w14:textId="1059949D" w:rsidR="00581D7C" w:rsidRPr="002B093E" w:rsidRDefault="002059FD" w:rsidP="00581D7C">
      <w:pPr>
        <w:pStyle w:val="ListParagraph"/>
        <w:rPr>
          <w:rFonts w:ascii="Times New Roman" w:eastAsia="PMingLiU" w:hAnsi="Times New Roman" w:cs="Times New Roman"/>
          <w:i/>
          <w:sz w:val="24"/>
          <w:szCs w:val="24"/>
        </w:rPr>
      </w:pPr>
      <w:r w:rsidRPr="002059FD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空白处</w:t>
      </w:r>
      <w:r w:rsidRPr="002059F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- </w:t>
      </w:r>
      <w:r w:rsidRPr="002059FD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最多</w:t>
      </w:r>
      <w:r w:rsidRPr="002059F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500</w:t>
      </w:r>
      <w:r w:rsidRPr="002059FD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个字</w:t>
      </w:r>
    </w:p>
    <w:p w14:paraId="282EA862" w14:textId="77777777" w:rsidR="00581D7C" w:rsidRPr="002B093E" w:rsidRDefault="00581D7C" w:rsidP="00581D7C">
      <w:pPr>
        <w:pStyle w:val="ListParagraph"/>
        <w:rPr>
          <w:rFonts w:ascii="Times New Roman" w:eastAsia="PMingLiU" w:hAnsi="Times New Roman" w:cs="Times New Roman"/>
          <w:sz w:val="24"/>
          <w:szCs w:val="24"/>
        </w:rPr>
      </w:pPr>
    </w:p>
    <w:p w14:paraId="1D9D34AD" w14:textId="5A88FB84" w:rsidR="00F7669F" w:rsidRPr="002B093E" w:rsidRDefault="00F7669F" w:rsidP="00F7669F">
      <w:pPr>
        <w:rPr>
          <w:rFonts w:ascii="Times New Roman" w:eastAsia="PMingLiU" w:hAnsi="Times New Roman" w:cs="Times New Roman"/>
          <w:sz w:val="24"/>
          <w:szCs w:val="24"/>
        </w:rPr>
      </w:pPr>
    </w:p>
    <w:sectPr w:rsidR="00F7669F" w:rsidRPr="002B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0F3"/>
    <w:multiLevelType w:val="hybridMultilevel"/>
    <w:tmpl w:val="DFDE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2F"/>
    <w:rsid w:val="000A6B43"/>
    <w:rsid w:val="001400B4"/>
    <w:rsid w:val="001B1812"/>
    <w:rsid w:val="002059FD"/>
    <w:rsid w:val="0026002C"/>
    <w:rsid w:val="002B093E"/>
    <w:rsid w:val="002F4762"/>
    <w:rsid w:val="003E7450"/>
    <w:rsid w:val="003F3340"/>
    <w:rsid w:val="004318DC"/>
    <w:rsid w:val="00462DDC"/>
    <w:rsid w:val="00463CDB"/>
    <w:rsid w:val="004F568A"/>
    <w:rsid w:val="00581D7C"/>
    <w:rsid w:val="00717EA2"/>
    <w:rsid w:val="00834C2F"/>
    <w:rsid w:val="00C1331A"/>
    <w:rsid w:val="00C70F4F"/>
    <w:rsid w:val="00CF55EB"/>
    <w:rsid w:val="00D03349"/>
    <w:rsid w:val="00D05402"/>
    <w:rsid w:val="00DC68C2"/>
    <w:rsid w:val="00EC7624"/>
    <w:rsid w:val="00EE1F64"/>
    <w:rsid w:val="00F4449A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D57A"/>
  <w15:docId w15:val="{8CA03BDA-0948-4E9E-B7C0-3F3CCAB4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Luo, Apollo</cp:lastModifiedBy>
  <cp:revision>3</cp:revision>
  <dcterms:created xsi:type="dcterms:W3CDTF">2018-11-29T14:11:00Z</dcterms:created>
  <dcterms:modified xsi:type="dcterms:W3CDTF">2018-11-29T14:12:00Z</dcterms:modified>
</cp:coreProperties>
</file>