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2E343703" w14:textId="77777777" w:rsidR="0090361E" w:rsidRDefault="0090361E" w:rsidP="0090361E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242F30A1" w14:textId="77777777" w:rsidR="0090361E" w:rsidRPr="0090361E" w:rsidRDefault="0090361E" w:rsidP="009036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Cs/>
          <w:color w:val="404040" w:themeColor="text1" w:themeTint="BF"/>
          <w:sz w:val="36"/>
          <w:szCs w:val="36"/>
        </w:rPr>
      </w:pPr>
      <w:r w:rsidRPr="0090361E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>LIONS CLUBS INTERNATIONALS MARKNADSFÖRINGSUTMÄRKELSE</w:t>
      </w:r>
    </w:p>
    <w:p w14:paraId="41694F5A" w14:textId="77777777" w:rsidR="0090361E" w:rsidRDefault="0090361E" w:rsidP="009036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407CCA"/>
          <w:sz w:val="52"/>
          <w:szCs w:val="52"/>
        </w:rPr>
      </w:pPr>
      <w:r>
        <w:rPr>
          <w:rStyle w:val="eop"/>
          <w:rFonts w:ascii="Arial" w:hAnsi="Arial"/>
          <w:b/>
          <w:color w:val="407CCA"/>
          <w:sz w:val="52"/>
          <w:szCs w:val="52"/>
        </w:rPr>
        <w:t>ANSÖKANS ARBETSBLAD</w:t>
      </w:r>
    </w:p>
    <w:p w14:paraId="001618C0" w14:textId="77777777" w:rsidR="0090361E" w:rsidRDefault="0090361E" w:rsidP="0090361E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55565A"/>
        </w:rPr>
      </w:pPr>
    </w:p>
    <w:p w14:paraId="6AC02430" w14:textId="77777777" w:rsidR="0090361E" w:rsidRPr="0090361E" w:rsidRDefault="0090361E" w:rsidP="009036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90361E">
        <w:rPr>
          <w:rStyle w:val="normaltextrun"/>
          <w:rFonts w:ascii="Arial" w:hAnsi="Arial"/>
          <w:color w:val="404040" w:themeColor="text1" w:themeTint="BF"/>
        </w:rPr>
        <w:t xml:space="preserve">Detta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arbetsblad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till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ansökan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togs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fram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för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att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hjälpa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dig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att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samla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tankar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och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kampanjens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historik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innan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du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börjar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med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själva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ansökan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. För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att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göra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processen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enklare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klipper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du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ut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och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klistrar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in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dina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svar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från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detta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dokument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till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motsvarande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frågor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i den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officiella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0361E">
        <w:rPr>
          <w:rStyle w:val="normaltextrun"/>
          <w:rFonts w:ascii="Arial" w:hAnsi="Arial"/>
          <w:color w:val="404040" w:themeColor="text1" w:themeTint="BF"/>
        </w:rPr>
        <w:t>ansökan</w:t>
      </w:r>
      <w:proofErr w:type="spellEnd"/>
      <w:r w:rsidRPr="0090361E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1E82567F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Vilken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är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namnet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på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marknadsföringskampanj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:</w:t>
      </w:r>
    </w:p>
    <w:p w14:paraId="420AACEE" w14:textId="392C9626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6E418D0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Vänligen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ange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vilken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av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nedanstående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som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bäst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beskriver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era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insatser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B18C5D7" w14:textId="724E3C3B" w:rsidR="00B438E5" w:rsidRPr="00B438E5" w:rsidRDefault="00A34F64" w:rsidP="00B438E5">
      <w:pPr>
        <w:pStyle w:val="paragraph"/>
        <w:spacing w:before="0" w:beforeAutospacing="0" w:after="0" w:afterAutospacing="0"/>
        <w:ind w:left="4"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Marknadsförde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och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genomförde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medlemskampanj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, det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vill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säga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lokal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kampanj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på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orten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eller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på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nätet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, för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att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informera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potentiella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Lions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och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Leos om er </w:t>
      </w:r>
      <w:proofErr w:type="spellStart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klubb</w:t>
      </w:r>
      <w:proofErr w:type="spellEnd"/>
      <w:r w:rsidR="0090361E" w:rsidRPr="0031167B"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6AD5A85C" w:rsidR="00B438E5" w:rsidRPr="0090361E" w:rsidRDefault="00A34F64" w:rsidP="0090361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Marknadsförde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och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genomförde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ett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serviceprojekt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som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hade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ett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inslag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med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medlemsrekrytering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3970F050" w:rsidR="00B438E5" w:rsidRPr="0090361E" w:rsidRDefault="00A34F64" w:rsidP="0090361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Marknadsförde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och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genomförde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ett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insamlingsevenemang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som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hade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ett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inslag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med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medlemsrekrytering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70339380" w:rsidR="00B438E5" w:rsidRPr="0090361E" w:rsidRDefault="00A34F64" w:rsidP="0090361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Genomförde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en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kampanj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i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sociala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medier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, för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att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marknadsföra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klubben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och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bjuda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potentiella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medlemmar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samt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ge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mer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information om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att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gå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med i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klubben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>.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0D115319" w:rsidR="00B438E5" w:rsidRPr="0090361E" w:rsidRDefault="00A34F64" w:rsidP="0090361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90361E" w:rsidRPr="0031167B">
        <w:rPr>
          <w:rFonts w:ascii="Arial" w:hAnsi="Arial" w:cs="Arial"/>
          <w:color w:val="404040" w:themeColor="text1" w:themeTint="BF"/>
        </w:rPr>
        <w:t xml:space="preserve">Annan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marknadsföringskampanj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fokuserad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på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att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öka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antal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medlemmar</w:t>
      </w:r>
      <w:proofErr w:type="spellEnd"/>
      <w:r w:rsidR="0090361E" w:rsidRPr="0031167B">
        <w:rPr>
          <w:rFonts w:ascii="Arial" w:hAnsi="Arial" w:cs="Arial"/>
          <w:color w:val="404040" w:themeColor="text1" w:themeTint="BF"/>
        </w:rPr>
        <w:t>.</w:t>
      </w:r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592B48AA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r w:rsidRPr="0090361E">
        <w:rPr>
          <w:rFonts w:ascii="Arial" w:hAnsi="Arial" w:cs="Arial"/>
          <w:b/>
          <w:bCs/>
          <w:color w:val="404040" w:themeColor="text1" w:themeTint="BF"/>
        </w:rPr>
        <w:t xml:space="preserve">Ge i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några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meningar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kort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sammanfattning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av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marknadsföringskampanj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, vars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syfte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var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att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öka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antal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medlemmar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i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klubb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.</w:t>
      </w:r>
    </w:p>
    <w:p w14:paraId="345E44ED" w14:textId="55898083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lastRenderedPageBreak/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76E10571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När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startade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marknadsföringskampanj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D618108" w14:textId="52169335" w:rsidR="00B438E5" w:rsidRPr="0090361E" w:rsidRDefault="0090361E" w:rsidP="0090361E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Startdatum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(</w:t>
      </w: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måste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ha </w:t>
      </w: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startat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den 1 </w:t>
      </w: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juli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2023 </w:t>
      </w: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eller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senare</w:t>
      </w:r>
      <w:proofErr w:type="spellEnd"/>
      <w:r w:rsidRPr="0031167B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D4B8728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När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avslutade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marknadsföringskampanj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1130538" w14:textId="20E3F259" w:rsidR="00B438E5" w:rsidRPr="0090361E" w:rsidRDefault="0090361E" w:rsidP="0090361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proofErr w:type="spellStart"/>
      <w:r w:rsidRPr="0031167B">
        <w:rPr>
          <w:rFonts w:ascii="Arial" w:hAnsi="Arial" w:cs="Arial"/>
          <w:color w:val="404040" w:themeColor="text1" w:themeTint="BF"/>
        </w:rPr>
        <w:t>Avslutningsdatum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måste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vara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avslutad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senast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den 1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februari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2024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eller</w:t>
      </w:r>
      <w:proofErr w:type="spellEnd"/>
      <w:r w:rsidRPr="0031167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31167B">
        <w:rPr>
          <w:rFonts w:ascii="Arial" w:hAnsi="Arial" w:cs="Arial"/>
          <w:color w:val="404040" w:themeColor="text1" w:themeTint="BF"/>
        </w:rPr>
        <w:t>tidigare</w:t>
      </w:r>
      <w:proofErr w:type="spellEnd"/>
      <w:r w:rsidRPr="0031167B">
        <w:rPr>
          <w:rFonts w:ascii="Arial" w:hAnsi="Arial" w:cs="Arial"/>
          <w:color w:val="404040" w:themeColor="text1" w:themeTint="BF"/>
        </w:rPr>
        <w:t>)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7FFB2B6E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Vilka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var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målen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för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marknadsföringskampanj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och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varför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var de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viktiga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för 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klubb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012C6493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Uppnådde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era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mål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AEFE19A" w14:textId="36931E44" w:rsidR="00B438E5" w:rsidRPr="0090361E" w:rsidRDefault="00A34F64" w:rsidP="0090361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90361E" w:rsidRPr="0031167B">
        <w:rPr>
          <w:rFonts w:ascii="Arial" w:hAnsi="Arial" w:cs="Arial"/>
          <w:color w:val="404040" w:themeColor="text1" w:themeTint="BF"/>
        </w:rPr>
        <w:t>Ja</w:t>
      </w:r>
      <w:r w:rsidR="00B438E5" w:rsidRPr="00B438E5">
        <w:rPr>
          <w:rStyle w:val="contextualspellingandgrammarerror"/>
          <w:rFonts w:ascii="Arial" w:hAnsi="Arial" w:cs="Arial"/>
          <w:color w:val="55565A"/>
        </w:rPr>
        <w:t xml:space="preserve"> </w:t>
      </w:r>
    </w:p>
    <w:p w14:paraId="1FAEA40B" w14:textId="103B9CA6" w:rsidR="00B438E5" w:rsidRPr="0090361E" w:rsidRDefault="00A34F64" w:rsidP="0090361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31167B">
        <w:rPr>
          <w:rFonts w:ascii="Arial" w:hAnsi="Arial" w:cs="Arial"/>
          <w:color w:val="404040" w:themeColor="text1" w:themeTint="BF"/>
        </w:rPr>
        <w:t>Nej</w:t>
      </w:r>
      <w:proofErr w:type="spellEnd"/>
      <w:r w:rsidR="00B438E5" w:rsidRPr="00B438E5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339C2ACD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Vilka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är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slutliga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siffrorna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6ABF6B0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7C1C61" w14:textId="77777777" w:rsidR="0090361E" w:rsidRPr="0090361E" w:rsidRDefault="008D2708" w:rsidP="0090361E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Hur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många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nya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medlemmar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rekryterades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som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ett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resultat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 xml:space="preserve"> av </w:t>
      </w:r>
      <w:proofErr w:type="spellStart"/>
      <w:r w:rsidR="0090361E" w:rsidRPr="0090361E">
        <w:rPr>
          <w:rFonts w:ascii="Arial" w:hAnsi="Arial" w:cs="Arial"/>
          <w:b/>
          <w:bCs/>
          <w:color w:val="404040" w:themeColor="text1" w:themeTint="BF"/>
        </w:rPr>
        <w:t>kampanjen</w:t>
      </w:r>
      <w:proofErr w:type="spellEnd"/>
      <w:r w:rsidR="0090361E"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02E6F58" w14:textId="37DD1D1D" w:rsidR="008D2708" w:rsidRPr="0090361E" w:rsidRDefault="0090361E" w:rsidP="0090361E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r w:rsidRPr="0090361E">
        <w:rPr>
          <w:rFonts w:ascii="Arial" w:hAnsi="Arial" w:cs="Arial"/>
          <w:b/>
          <w:bCs/>
          <w:color w:val="404040" w:themeColor="text1" w:themeTint="BF"/>
        </w:rPr>
        <w:t>T. ex.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C34D5CC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Hur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många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potentiella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medlemmar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personer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som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är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intresserade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av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att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gå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med i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klubben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senare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)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har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71FAE466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r w:rsidRPr="0090361E">
        <w:rPr>
          <w:rFonts w:ascii="Arial" w:hAnsi="Arial" w:cs="Arial"/>
          <w:b/>
          <w:bCs/>
          <w:color w:val="404040" w:themeColor="text1" w:themeTint="BF"/>
        </w:rPr>
        <w:t>T. ex.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DCEBC14" w14:textId="77777777" w:rsidR="0090361E" w:rsidRPr="0090361E" w:rsidRDefault="0090361E" w:rsidP="0090361E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Vilka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typer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av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marknadsföringsmaterial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skapade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och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använde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?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Vänligen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notera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att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ni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måste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tillhandahålla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minst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ett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exempel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på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marknadsföringsmaterial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som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har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angivits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nedan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högst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tre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exempel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per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markerad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0361E">
        <w:rPr>
          <w:rFonts w:ascii="Arial" w:hAnsi="Arial" w:cs="Arial"/>
          <w:b/>
          <w:bCs/>
          <w:color w:val="404040" w:themeColor="text1" w:themeTint="BF"/>
        </w:rPr>
        <w:t>ruta</w:t>
      </w:r>
      <w:proofErr w:type="spellEnd"/>
      <w:r w:rsidRPr="0090361E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05D7231B" w14:textId="77777777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</w:pPr>
    </w:p>
    <w:p w14:paraId="5283F0EA" w14:textId="1CC5B6FE" w:rsidR="0090361E" w:rsidRDefault="0090361E" w:rsidP="008D2708">
      <w:pPr>
        <w:pStyle w:val="paragraph"/>
        <w:rPr>
          <w:rFonts w:ascii="Arial" w:hAnsi="Arial" w:cs="Arial"/>
          <w:b/>
          <w:bCs/>
          <w:color w:val="55565A"/>
        </w:rPr>
        <w:sectPr w:rsidR="0090361E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5B21B12F" w14:textId="4082E126" w:rsidR="008D2708" w:rsidRPr="0090361E" w:rsidRDefault="001006C0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0361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90361E">
        <w:rPr>
          <w:rFonts w:ascii="Arial" w:hAnsi="Arial" w:cs="Arial"/>
          <w:b/>
          <w:bCs/>
          <w:color w:val="55565A"/>
        </w:rPr>
        <w:fldChar w:fldCharType="separate"/>
      </w:r>
      <w:r w:rsidRPr="0090361E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90361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Inlägg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i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sociala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medier</w:t>
      </w:r>
      <w:proofErr w:type="spellEnd"/>
    </w:p>
    <w:p w14:paraId="41AC7BAC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2F58893E" w14:textId="59B9A2EE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8"/>
      <w:r w:rsidRPr="0090361E">
        <w:rPr>
          <w:rFonts w:ascii="Arial" w:hAnsi="Arial" w:cs="Arial"/>
          <w:color w:val="55565A"/>
        </w:rPr>
        <w:t xml:space="preserve"> </w:t>
      </w:r>
      <w:r w:rsidR="0090361E" w:rsidRPr="0090361E">
        <w:rPr>
          <w:rFonts w:ascii="Arial" w:hAnsi="Arial" w:cs="Arial"/>
          <w:color w:val="404040" w:themeColor="text1" w:themeTint="BF"/>
        </w:rPr>
        <w:t>Digital annons</w:t>
      </w:r>
    </w:p>
    <w:p w14:paraId="42A2AE37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29D10F31" w14:textId="0007B475" w:rsidR="00A34F64" w:rsidRPr="0090361E" w:rsidRDefault="001006C0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9"/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Första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sida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på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webbplats</w:t>
      </w:r>
      <w:proofErr w:type="spellEnd"/>
    </w:p>
    <w:p w14:paraId="3CA22F1A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4F62C3C6" w14:textId="65C7CA21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10"/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Marknadsföring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via e-post</w:t>
      </w:r>
    </w:p>
    <w:p w14:paraId="5A3021A4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27567805" w14:textId="1575905E" w:rsidR="00A34F64" w:rsidRPr="0090361E" w:rsidRDefault="00A34F64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11"/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Flygblad</w:t>
      </w:r>
      <w:proofErr w:type="spellEnd"/>
      <w:r w:rsidRPr="0090361E">
        <w:rPr>
          <w:rFonts w:ascii="Arial" w:hAnsi="Arial" w:cs="Arial"/>
          <w:color w:val="55565A"/>
        </w:rPr>
        <w:t> </w:t>
      </w:r>
    </w:p>
    <w:p w14:paraId="5692CE87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0880468F" w14:textId="714DF3E7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12"/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Brevutskick</w:t>
      </w:r>
      <w:proofErr w:type="spellEnd"/>
      <w:r w:rsidRPr="0090361E">
        <w:rPr>
          <w:rFonts w:ascii="Arial" w:hAnsi="Arial" w:cs="Arial"/>
          <w:color w:val="55565A"/>
        </w:rPr>
        <w:t> </w:t>
      </w:r>
    </w:p>
    <w:p w14:paraId="43FC505D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47E622FB" w14:textId="57110BBE" w:rsidR="00C6491F" w:rsidRPr="0090361E" w:rsidRDefault="00A34F64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bookmarkEnd w:id="13"/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Annonstavla</w:t>
      </w:r>
      <w:proofErr w:type="spellEnd"/>
    </w:p>
    <w:p w14:paraId="4F6C530A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4B3A9992" w14:textId="68318947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Gåva</w:t>
      </w:r>
      <w:proofErr w:type="spellEnd"/>
    </w:p>
    <w:p w14:paraId="239D4E18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619F900A" w14:textId="2AE4B916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Broschyr</w:t>
      </w:r>
      <w:proofErr w:type="spellEnd"/>
    </w:p>
    <w:p w14:paraId="09F84683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685CF582" w14:textId="4259CC1D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tab/>
      </w:r>
      <w:r w:rsidRPr="0090361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r w:rsidR="0090361E" w:rsidRPr="0090361E">
        <w:rPr>
          <w:rFonts w:ascii="Arial" w:hAnsi="Arial" w:cs="Arial"/>
          <w:color w:val="404040" w:themeColor="text1" w:themeTint="BF"/>
        </w:rPr>
        <w:t>Video</w:t>
      </w:r>
    </w:p>
    <w:p w14:paraId="09C6B510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51436773" w14:textId="19A27DF4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Tidningsannons</w:t>
      </w:r>
      <w:proofErr w:type="spellEnd"/>
    </w:p>
    <w:p w14:paraId="4B704654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4F29D1D3" w14:textId="0E28B9E5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Radioreklam</w:t>
      </w:r>
      <w:proofErr w:type="spellEnd"/>
    </w:p>
    <w:p w14:paraId="51104991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6C2D9A86" w14:textId="10FCE600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r w:rsidR="0090361E" w:rsidRPr="0090361E">
        <w:rPr>
          <w:rFonts w:ascii="Arial" w:hAnsi="Arial" w:cs="Arial"/>
          <w:color w:val="404040" w:themeColor="text1" w:themeTint="BF"/>
        </w:rPr>
        <w:t>PR (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pressmeddelanden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etc.)</w:t>
      </w:r>
    </w:p>
    <w:p w14:paraId="7270B4CE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3E914E2C" w14:textId="0402973D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Utställning</w:t>
      </w:r>
      <w:proofErr w:type="spellEnd"/>
      <w:r w:rsidR="0090361E" w:rsidRPr="0090361E">
        <w:rPr>
          <w:rFonts w:ascii="Arial" w:hAnsi="Arial" w:cs="Arial"/>
          <w:color w:val="404040" w:themeColor="text1" w:themeTint="BF"/>
        </w:rPr>
        <w:t xml:space="preserve"> vid </w:t>
      </w:r>
      <w:proofErr w:type="spellStart"/>
      <w:r w:rsidR="0090361E" w:rsidRPr="0090361E">
        <w:rPr>
          <w:rFonts w:ascii="Arial" w:hAnsi="Arial" w:cs="Arial"/>
          <w:color w:val="404040" w:themeColor="text1" w:themeTint="BF"/>
        </w:rPr>
        <w:t>evenemang</w:t>
      </w:r>
      <w:proofErr w:type="spellEnd"/>
    </w:p>
    <w:p w14:paraId="771DD7FC" w14:textId="77777777" w:rsidR="0090361E" w:rsidRDefault="0090361E" w:rsidP="0090361E">
      <w:pPr>
        <w:rPr>
          <w:rFonts w:ascii="Arial" w:hAnsi="Arial" w:cs="Arial"/>
          <w:color w:val="55565A"/>
        </w:rPr>
      </w:pPr>
    </w:p>
    <w:p w14:paraId="6770C9B2" w14:textId="7642AE18" w:rsidR="00C6491F" w:rsidRPr="0090361E" w:rsidRDefault="00C6491F" w:rsidP="0090361E">
      <w:pPr>
        <w:rPr>
          <w:rFonts w:ascii="Arial" w:hAnsi="Arial" w:cs="Arial"/>
          <w:color w:val="404040" w:themeColor="text1" w:themeTint="BF"/>
        </w:rPr>
      </w:pPr>
      <w:r w:rsidRPr="0090361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0361E">
        <w:rPr>
          <w:rFonts w:ascii="Arial" w:hAnsi="Arial" w:cs="Arial"/>
          <w:color w:val="55565A"/>
        </w:rPr>
        <w:instrText xml:space="preserve"> FORMCHECKBOX </w:instrText>
      </w:r>
      <w:r w:rsidR="00000000" w:rsidRPr="0090361E">
        <w:rPr>
          <w:rFonts w:ascii="Arial" w:hAnsi="Arial" w:cs="Arial"/>
          <w:color w:val="55565A"/>
        </w:rPr>
        <w:fldChar w:fldCharType="separate"/>
      </w:r>
      <w:r w:rsidRPr="0090361E">
        <w:rPr>
          <w:rFonts w:ascii="Arial" w:hAnsi="Arial" w:cs="Arial"/>
          <w:color w:val="55565A"/>
        </w:rPr>
        <w:fldChar w:fldCharType="end"/>
      </w:r>
      <w:r w:rsidRPr="0090361E">
        <w:rPr>
          <w:rFonts w:ascii="Arial" w:hAnsi="Arial" w:cs="Arial"/>
          <w:color w:val="55565A"/>
        </w:rPr>
        <w:t xml:space="preserve"> </w:t>
      </w:r>
      <w:r w:rsidR="0090361E" w:rsidRPr="0090361E">
        <w:rPr>
          <w:rFonts w:ascii="Arial" w:hAnsi="Arial" w:cs="Arial"/>
          <w:color w:val="404040" w:themeColor="text1" w:themeTint="BF"/>
        </w:rPr>
        <w:t>Annan</w:t>
      </w:r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212F" w14:textId="77777777" w:rsidR="00595753" w:rsidRDefault="00595753" w:rsidP="00B477F0">
      <w:r>
        <w:separator/>
      </w:r>
    </w:p>
  </w:endnote>
  <w:endnote w:type="continuationSeparator" w:id="0">
    <w:p w14:paraId="3C53BAA3" w14:textId="77777777" w:rsidR="00595753" w:rsidRDefault="00595753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BD72" w14:textId="77777777" w:rsidR="00595753" w:rsidRDefault="00595753" w:rsidP="00B477F0">
      <w:r>
        <w:separator/>
      </w:r>
    </w:p>
  </w:footnote>
  <w:footnote w:type="continuationSeparator" w:id="0">
    <w:p w14:paraId="7EDA3001" w14:textId="77777777" w:rsidR="00595753" w:rsidRDefault="00595753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3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C36A08"/>
    <w:multiLevelType w:val="hybridMultilevel"/>
    <w:tmpl w:val="EB4C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1"/>
  </w:num>
  <w:num w:numId="3" w16cid:durableId="1663123287">
    <w:abstractNumId w:val="12"/>
  </w:num>
  <w:num w:numId="4" w16cid:durableId="901906506">
    <w:abstractNumId w:val="29"/>
  </w:num>
  <w:num w:numId="5" w16cid:durableId="309864633">
    <w:abstractNumId w:val="16"/>
  </w:num>
  <w:num w:numId="6" w16cid:durableId="2004428039">
    <w:abstractNumId w:val="0"/>
  </w:num>
  <w:num w:numId="7" w16cid:durableId="1253196353">
    <w:abstractNumId w:val="7"/>
  </w:num>
  <w:num w:numId="8" w16cid:durableId="1895500690">
    <w:abstractNumId w:val="19"/>
  </w:num>
  <w:num w:numId="9" w16cid:durableId="608390608">
    <w:abstractNumId w:val="22"/>
  </w:num>
  <w:num w:numId="10" w16cid:durableId="258148713">
    <w:abstractNumId w:val="33"/>
  </w:num>
  <w:num w:numId="11" w16cid:durableId="972293369">
    <w:abstractNumId w:val="13"/>
  </w:num>
  <w:num w:numId="12" w16cid:durableId="1665477930">
    <w:abstractNumId w:val="23"/>
  </w:num>
  <w:num w:numId="13" w16cid:durableId="1652754714">
    <w:abstractNumId w:val="15"/>
  </w:num>
  <w:num w:numId="14" w16cid:durableId="1759715480">
    <w:abstractNumId w:val="30"/>
  </w:num>
  <w:num w:numId="15" w16cid:durableId="1316838106">
    <w:abstractNumId w:val="9"/>
  </w:num>
  <w:num w:numId="16" w16cid:durableId="197398063">
    <w:abstractNumId w:val="18"/>
  </w:num>
  <w:num w:numId="17" w16cid:durableId="552160634">
    <w:abstractNumId w:val="21"/>
  </w:num>
  <w:num w:numId="18" w16cid:durableId="47799691">
    <w:abstractNumId w:val="14"/>
  </w:num>
  <w:num w:numId="19" w16cid:durableId="1443694176">
    <w:abstractNumId w:val="28"/>
  </w:num>
  <w:num w:numId="20" w16cid:durableId="1218662272">
    <w:abstractNumId w:val="32"/>
  </w:num>
  <w:num w:numId="21" w16cid:durableId="677006875">
    <w:abstractNumId w:val="6"/>
  </w:num>
  <w:num w:numId="22" w16cid:durableId="392390187">
    <w:abstractNumId w:val="26"/>
  </w:num>
  <w:num w:numId="23" w16cid:durableId="1542744858">
    <w:abstractNumId w:val="4"/>
  </w:num>
  <w:num w:numId="24" w16cid:durableId="2366783">
    <w:abstractNumId w:val="8"/>
  </w:num>
  <w:num w:numId="25" w16cid:durableId="1097939935">
    <w:abstractNumId w:val="31"/>
  </w:num>
  <w:num w:numId="26" w16cid:durableId="199365563">
    <w:abstractNumId w:val="24"/>
  </w:num>
  <w:num w:numId="27" w16cid:durableId="766190374">
    <w:abstractNumId w:val="5"/>
  </w:num>
  <w:num w:numId="28" w16cid:durableId="635641483">
    <w:abstractNumId w:val="3"/>
  </w:num>
  <w:num w:numId="29" w16cid:durableId="1747649457">
    <w:abstractNumId w:val="27"/>
  </w:num>
  <w:num w:numId="30" w16cid:durableId="1461925095">
    <w:abstractNumId w:val="17"/>
  </w:num>
  <w:num w:numId="31" w16cid:durableId="1150900217">
    <w:abstractNumId w:val="20"/>
  </w:num>
  <w:num w:numId="32" w16cid:durableId="194193214">
    <w:abstractNumId w:val="10"/>
  </w:num>
  <w:num w:numId="33" w16cid:durableId="380444222">
    <w:abstractNumId w:val="2"/>
  </w:num>
  <w:num w:numId="34" w16cid:durableId="3914633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5753"/>
    <w:rsid w:val="0059721A"/>
    <w:rsid w:val="005A05E9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0361E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2023-06-28T13:51:00Z</dcterms:created>
  <dcterms:modified xsi:type="dcterms:W3CDTF">2023-06-28T13:51:00Z</dcterms:modified>
</cp:coreProperties>
</file>