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2E3B167E" w:rsidR="00CC34C1" w:rsidRPr="00D61539" w:rsidRDefault="00693209">
      <w:pPr>
        <w:rPr>
          <w:rFonts w:asciiTheme="majorEastAsia" w:eastAsiaTheme="majorEastAsia" w:hAnsiTheme="majorEastAsia"/>
        </w:rPr>
      </w:pPr>
      <w:r w:rsidRPr="00D61539">
        <w:rPr>
          <w:rFonts w:asciiTheme="majorEastAsia" w:eastAsiaTheme="majorEastAsia" w:hAnsiTheme="majorEastAsia" w:hint="eastAsia"/>
        </w:rPr>
        <w:t>필요에 따라 편집하고 향후 웨비나 홍보에 사용할 수 있는 이메일 초안이 포함되어 있습니다.</w:t>
      </w:r>
    </w:p>
    <w:p w14:paraId="08217526" w14:textId="71DB94E3" w:rsidR="00A55691" w:rsidRPr="00D61539" w:rsidRDefault="00A55691" w:rsidP="00A55691">
      <w:pPr>
        <w:pStyle w:val="Heading1"/>
        <w:rPr>
          <w:rFonts w:asciiTheme="majorEastAsia" w:hAnsiTheme="majorEastAsia"/>
        </w:rPr>
      </w:pPr>
      <w:r w:rsidRPr="00D61539">
        <w:rPr>
          <w:rFonts w:asciiTheme="majorEastAsia" w:hAnsiTheme="majorEastAsia" w:hint="eastAsia"/>
        </w:rPr>
        <w:t>발표자용 초청장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:rsidRPr="00D61539" w14:paraId="7B2EAAF0" w14:textId="77777777" w:rsidTr="00A00152">
        <w:tc>
          <w:tcPr>
            <w:tcW w:w="1435" w:type="dxa"/>
          </w:tcPr>
          <w:p w14:paraId="0697EED3" w14:textId="77777777" w:rsidR="00A55691" w:rsidRPr="00765DA6" w:rsidRDefault="00A55691" w:rsidP="00A00152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765DA6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발신:</w:t>
            </w:r>
          </w:p>
        </w:tc>
        <w:tc>
          <w:tcPr>
            <w:tcW w:w="9355" w:type="dxa"/>
          </w:tcPr>
          <w:p w14:paraId="0DB1DB17" w14:textId="65DD0D52" w:rsidR="00A55691" w:rsidRPr="00765DA6" w:rsidRDefault="00A55691" w:rsidP="00A0015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5DA6">
              <w:rPr>
                <w:rFonts w:asciiTheme="majorEastAsia" w:eastAsiaTheme="majorEastAsia" w:hAnsiTheme="majorEastAsia" w:hint="eastAsia"/>
                <w:sz w:val="21"/>
                <w:szCs w:val="21"/>
              </w:rPr>
              <w:t>웨비나 발표자 (직원 또는 라이온)</w:t>
            </w:r>
          </w:p>
        </w:tc>
      </w:tr>
      <w:tr w:rsidR="00A55691" w:rsidRPr="00D61539" w14:paraId="0F9890BD" w14:textId="77777777" w:rsidTr="00A00152">
        <w:tc>
          <w:tcPr>
            <w:tcW w:w="1435" w:type="dxa"/>
          </w:tcPr>
          <w:p w14:paraId="4860B21F" w14:textId="77777777" w:rsidR="00A55691" w:rsidRPr="00765DA6" w:rsidRDefault="00A55691" w:rsidP="00A00152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765DA6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수신:</w:t>
            </w:r>
          </w:p>
        </w:tc>
        <w:tc>
          <w:tcPr>
            <w:tcW w:w="9355" w:type="dxa"/>
          </w:tcPr>
          <w:p w14:paraId="409E2FB2" w14:textId="7B9959C0" w:rsidR="00A55691" w:rsidRPr="00765DA6" w:rsidRDefault="00A55691" w:rsidP="00A0015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5DA6">
              <w:rPr>
                <w:rFonts w:asciiTheme="majorEastAsia" w:eastAsiaTheme="majorEastAsia" w:hAnsiTheme="majorEastAsia" w:hint="eastAsia"/>
                <w:sz w:val="21"/>
                <w:szCs w:val="21"/>
              </w:rPr>
              <w:t>웨비나에 관심이 있는 모든 라이온</w:t>
            </w:r>
          </w:p>
        </w:tc>
      </w:tr>
      <w:tr w:rsidR="00A55691" w:rsidRPr="00D61539" w14:paraId="6B875B65" w14:textId="77777777" w:rsidTr="00A00152">
        <w:tc>
          <w:tcPr>
            <w:tcW w:w="1435" w:type="dxa"/>
          </w:tcPr>
          <w:p w14:paraId="6AF56AAA" w14:textId="77777777" w:rsidR="00A55691" w:rsidRPr="00765DA6" w:rsidRDefault="00A55691" w:rsidP="00A00152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765DA6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목적:</w:t>
            </w:r>
          </w:p>
        </w:tc>
        <w:tc>
          <w:tcPr>
            <w:tcW w:w="9355" w:type="dxa"/>
          </w:tcPr>
          <w:p w14:paraId="6409EAF3" w14:textId="6F7E4AF5" w:rsidR="00A55691" w:rsidRPr="00765DA6" w:rsidRDefault="00A55691" w:rsidP="00A0015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5DA6">
              <w:rPr>
                <w:rFonts w:asciiTheme="majorEastAsia" w:eastAsiaTheme="majorEastAsia" w:hAnsiTheme="majorEastAsia" w:hint="eastAsia"/>
                <w:sz w:val="21"/>
                <w:szCs w:val="21"/>
              </w:rPr>
              <w:t>지도자 주도 웨비나 홍보</w:t>
            </w:r>
          </w:p>
        </w:tc>
      </w:tr>
    </w:tbl>
    <w:p w14:paraId="02E0FBA7" w14:textId="7D6EA88F" w:rsidR="00A55691" w:rsidRPr="00765DA6" w:rsidRDefault="00BE4786" w:rsidP="00A55691">
      <w:pPr>
        <w:rPr>
          <w:rFonts w:asciiTheme="majorEastAsia" w:eastAsiaTheme="majorEastAsia" w:hAnsiTheme="majorEastAsia"/>
          <w:sz w:val="21"/>
          <w:szCs w:val="21"/>
        </w:rPr>
      </w:pPr>
      <w:r w:rsidRPr="00765DA6">
        <w:rPr>
          <w:rFonts w:asciiTheme="majorEastAsia" w:eastAsiaTheme="majorEastAsia" w:hAnsiTheme="majorEastAsia" w:hint="eastAsia"/>
          <w:b/>
          <w:sz w:val="16"/>
          <w:szCs w:val="16"/>
        </w:rPr>
        <w:br/>
      </w:r>
      <w:r w:rsidRPr="00765DA6">
        <w:rPr>
          <w:rFonts w:asciiTheme="majorEastAsia" w:eastAsiaTheme="majorEastAsia" w:hAnsiTheme="majorEastAsia" w:hint="eastAsia"/>
          <w:b/>
          <w:sz w:val="21"/>
          <w:szCs w:val="21"/>
        </w:rPr>
        <w:t>Subject:</w:t>
      </w:r>
      <w:r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 차기 </w:t>
      </w:r>
      <w:r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__</w:t>
      </w:r>
      <w:r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헌장지역 웨비나! 현장 속 GAT 이야기: </w:t>
      </w:r>
      <w:r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[제목/주제]</w:t>
      </w:r>
    </w:p>
    <w:p w14:paraId="3439EC64" w14:textId="5FD4B94B" w:rsidR="00A55691" w:rsidRPr="00765DA6" w:rsidRDefault="00A55691" w:rsidP="00A55691">
      <w:pPr>
        <w:rPr>
          <w:rFonts w:asciiTheme="majorEastAsia" w:eastAsiaTheme="majorEastAsia" w:hAnsiTheme="majorEastAsia"/>
          <w:sz w:val="21"/>
          <w:szCs w:val="21"/>
        </w:rPr>
      </w:pPr>
      <w:r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[성명 직책]</w:t>
      </w:r>
      <w:r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 귀하,</w:t>
      </w:r>
    </w:p>
    <w:p w14:paraId="2D2E808D" w14:textId="6FC87859" w:rsidR="00A55691" w:rsidRPr="00765DA6" w:rsidRDefault="00A55691" w:rsidP="00A55691">
      <w:pPr>
        <w:rPr>
          <w:rFonts w:asciiTheme="majorEastAsia" w:eastAsiaTheme="majorEastAsia" w:hAnsiTheme="majorEastAsia"/>
          <w:sz w:val="21"/>
          <w:szCs w:val="21"/>
        </w:rPr>
      </w:pPr>
      <w:r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[날짜]</w:t>
      </w:r>
      <w:r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[시간] [기준 시간대]</w:t>
      </w:r>
      <w:r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 개최되는 ‘현장 속 GAT 이야기’ 웨비나에서 ___ 지구의 성공 사례를 발표할 예정입니다. 라이온 지도자들이</w:t>
      </w:r>
      <w:r w:rsidR="00765DA6"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765DA6"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___</w:t>
      </w:r>
      <w:r w:rsidR="00765DA6"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헌장지역에서 </w:t>
      </w:r>
      <w:r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[웨비나 주제/중점 내용]</w:t>
      </w:r>
      <w:r w:rsidR="00765DA6" w:rsidRPr="00765DA6">
        <w:rPr>
          <w:rFonts w:asciiTheme="majorEastAsia" w:eastAsiaTheme="majorEastAsia" w:hAnsiTheme="majorEastAsia" w:hint="eastAsia"/>
          <w:sz w:val="21"/>
          <w:szCs w:val="21"/>
        </w:rPr>
        <w:t>과 관련해 펼쳐</w:t>
      </w:r>
      <w:r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 온 </w:t>
      </w:r>
      <w:r w:rsidR="00173053">
        <w:rPr>
          <w:rFonts w:asciiTheme="majorEastAsia" w:eastAsiaTheme="majorEastAsia" w:hAnsiTheme="majorEastAsia" w:hint="eastAsia"/>
          <w:sz w:val="21"/>
          <w:szCs w:val="21"/>
        </w:rPr>
        <w:t xml:space="preserve">활동을 </w:t>
      </w:r>
      <w:r w:rsidR="00765DA6"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들려드릴 </w:t>
      </w:r>
      <w:r w:rsidRPr="00765DA6">
        <w:rPr>
          <w:rFonts w:asciiTheme="majorEastAsia" w:eastAsiaTheme="majorEastAsia" w:hAnsiTheme="majorEastAsia" w:hint="eastAsia"/>
          <w:sz w:val="21"/>
          <w:szCs w:val="21"/>
        </w:rPr>
        <w:t>것입니다.</w:t>
      </w:r>
    </w:p>
    <w:p w14:paraId="4DF86A14" w14:textId="476291EB" w:rsidR="00A55691" w:rsidRPr="00765DA6" w:rsidRDefault="00A55691" w:rsidP="00A55691">
      <w:pPr>
        <w:rPr>
          <w:rFonts w:asciiTheme="majorEastAsia" w:eastAsiaTheme="majorEastAsia" w:hAnsiTheme="majorEastAsia"/>
          <w:sz w:val="21"/>
          <w:szCs w:val="21"/>
        </w:rPr>
      </w:pPr>
      <w:r w:rsidRPr="00765DA6">
        <w:rPr>
          <w:rFonts w:asciiTheme="majorEastAsia" w:eastAsiaTheme="majorEastAsia" w:hAnsiTheme="majorEastAsia" w:hint="eastAsia"/>
          <w:sz w:val="21"/>
          <w:szCs w:val="21"/>
        </w:rPr>
        <w:t>모쪼록 함께 하셔서 글로벌 액션팀의 놀라운 성과를 직접 확인해 보시고, 아울러 웨비나에 관심이 있는 다른 팀원들에게도 초청장을 전달해 주십시오.</w:t>
      </w:r>
    </w:p>
    <w:p w14:paraId="4E0A521D" w14:textId="77777777" w:rsidR="00A55691" w:rsidRPr="00765DA6" w:rsidRDefault="00A55691" w:rsidP="00A55691">
      <w:pPr>
        <w:rPr>
          <w:rFonts w:asciiTheme="majorEastAsia" w:eastAsiaTheme="majorEastAsia" w:hAnsiTheme="majorEastAsia"/>
          <w:sz w:val="21"/>
          <w:szCs w:val="21"/>
        </w:rPr>
      </w:pPr>
      <w:r w:rsidRPr="00765DA6">
        <w:rPr>
          <w:rFonts w:asciiTheme="majorEastAsia" w:eastAsiaTheme="majorEastAsia" w:hAnsiTheme="majorEastAsia" w:hint="eastAsia"/>
          <w:sz w:val="21"/>
          <w:szCs w:val="21"/>
        </w:rPr>
        <w:t xml:space="preserve">등록하기 </w:t>
      </w:r>
      <w:r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[등록 링크]</w:t>
      </w:r>
    </w:p>
    <w:p w14:paraId="7CFCFBFF" w14:textId="77777777" w:rsidR="00A55691" w:rsidRPr="00765DA6" w:rsidRDefault="00A55691" w:rsidP="00A55691">
      <w:pPr>
        <w:rPr>
          <w:rFonts w:asciiTheme="majorEastAsia" w:eastAsiaTheme="majorEastAsia" w:hAnsiTheme="majorEastAsia"/>
          <w:sz w:val="21"/>
          <w:szCs w:val="21"/>
        </w:rPr>
      </w:pPr>
      <w:r w:rsidRPr="00765DA6">
        <w:rPr>
          <w:rFonts w:asciiTheme="majorEastAsia" w:eastAsiaTheme="majorEastAsia" w:hAnsiTheme="majorEastAsia" w:hint="eastAsia"/>
          <w:sz w:val="21"/>
          <w:szCs w:val="21"/>
        </w:rPr>
        <w:t>감사합니다.</w:t>
      </w:r>
    </w:p>
    <w:p w14:paraId="105C6132" w14:textId="77777777" w:rsidR="00A55691" w:rsidRPr="00765DA6" w:rsidRDefault="00A55691" w:rsidP="00A55691">
      <w:pPr>
        <w:rPr>
          <w:rFonts w:asciiTheme="majorEastAsia" w:eastAsiaTheme="majorEastAsia" w:hAnsiTheme="majorEastAsia"/>
          <w:sz w:val="21"/>
          <w:szCs w:val="21"/>
        </w:rPr>
      </w:pPr>
      <w:r w:rsidRPr="00765DA6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[서명]</w:t>
      </w:r>
    </w:p>
    <w:sectPr w:rsidR="00A55691" w:rsidRPr="00765DA6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4E6B" w14:textId="77777777" w:rsidR="00B6196C" w:rsidRDefault="00B6196C" w:rsidP="00693209">
      <w:pPr>
        <w:spacing w:after="0" w:line="240" w:lineRule="auto"/>
      </w:pPr>
      <w:r>
        <w:separator/>
      </w:r>
    </w:p>
  </w:endnote>
  <w:endnote w:type="continuationSeparator" w:id="0">
    <w:p w14:paraId="1DD6A597" w14:textId="77777777" w:rsidR="00B6196C" w:rsidRDefault="00B6196C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ACB0" w14:textId="77777777" w:rsidR="00B6196C" w:rsidRDefault="00B6196C" w:rsidP="00693209">
      <w:pPr>
        <w:spacing w:after="0" w:line="240" w:lineRule="auto"/>
      </w:pPr>
      <w:r>
        <w:separator/>
      </w:r>
    </w:p>
  </w:footnote>
  <w:footnote w:type="continuationSeparator" w:id="0">
    <w:p w14:paraId="39A66527" w14:textId="77777777" w:rsidR="00B6196C" w:rsidRDefault="00B6196C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3C17F633" w:rsidR="00307588" w:rsidRPr="00D61539" w:rsidRDefault="00307588" w:rsidP="00307588">
    <w:pPr>
      <w:pStyle w:val="Header"/>
      <w:spacing w:line="276" w:lineRule="auto"/>
      <w:ind w:left="1440"/>
      <w:jc w:val="center"/>
      <w:rPr>
        <w:rFonts w:asciiTheme="majorEastAsia" w:eastAsiaTheme="majorEastAsia" w:hAnsiTheme="majorEastAsia"/>
        <w:color w:val="FFFFFF" w:themeColor="background1"/>
        <w:sz w:val="28"/>
        <w:szCs w:val="28"/>
      </w:rPr>
    </w:pPr>
    <w:r>
      <w:rPr>
        <w:rFonts w:asciiTheme="majorHAnsi" w:hAnsiTheme="majorHAnsi" w:hint="eastAsia"/>
        <w:b/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 w:hint="eastAsia"/>
        <w:b/>
        <w:noProof/>
        <w:sz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EastAsia" w:eastAsiaTheme="majorEastAsia" w:hAnsiTheme="majorEastAsia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 w:rsidRPr="00D61539">
          <w:rPr>
            <w:rFonts w:asciiTheme="majorEastAsia" w:eastAsiaTheme="majorEastAsia" w:hAnsiTheme="majorEastAsia" w:hint="eastAsia"/>
            <w:b/>
            <w:color w:val="FFFFFF" w:themeColor="background1"/>
            <w:sz w:val="44"/>
          </w:rPr>
          <w:t>현장 속 GAT 이야기 자료</w:t>
        </w:r>
        <w:r w:rsidR="00D61539">
          <w:rPr>
            <w:rFonts w:asciiTheme="majorEastAsia" w:eastAsiaTheme="majorEastAsia" w:hAnsiTheme="majorEastAsia" w:hint="eastAsia"/>
            <w:b/>
            <w:color w:val="FFFFFF" w:themeColor="background1"/>
            <w:sz w:val="44"/>
          </w:rPr>
          <w:t>모음</w:t>
        </w:r>
      </w:sdtContent>
    </w:sdt>
    <w:r w:rsidRPr="00D61539">
      <w:rPr>
        <w:rFonts w:asciiTheme="majorEastAsia" w:eastAsiaTheme="majorEastAsia" w:hAnsiTheme="majorEastAsia" w:hint="eastAsia"/>
        <w:color w:val="FFFFFF" w:themeColor="background1"/>
        <w:highlight w:val="darkGray"/>
      </w:rPr>
      <w:br/>
    </w:r>
    <w:sdt>
      <w:sdtPr>
        <w:rPr>
          <w:rFonts w:asciiTheme="majorEastAsia" w:eastAsiaTheme="majorEastAsia" w:hAnsiTheme="majorEastAsia"/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 w:rsidRPr="00D61539">
          <w:rPr>
            <w:rFonts w:asciiTheme="majorEastAsia" w:eastAsiaTheme="majorEastAsia" w:hAnsiTheme="majorEastAsia" w:hint="eastAsia"/>
            <w:color w:val="FFFFFF" w:themeColor="background1"/>
            <w:sz w:val="28"/>
            <w:highlight w:val="darkGray"/>
          </w:rPr>
          <w:t>부제/날짜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rFonts w:hint="eastAsia"/>
        <w:noProof/>
        <w:color w:val="FFFFFF" w:themeColor="background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366C549E" w:rsidR="00307588" w:rsidRPr="00D61539" w:rsidRDefault="00307588" w:rsidP="00307588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61539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32"/>
                            </w:rPr>
                            <w:t>홍보 이메일 세트</w:t>
                          </w:r>
                        </w:p>
                        <w:p w14:paraId="7083D39E" w14:textId="77777777" w:rsidR="00307588" w:rsidRPr="00D61539" w:rsidRDefault="00307588" w:rsidP="00307588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366C549E" w:rsidR="00307588" w:rsidRPr="00D61539" w:rsidRDefault="00307588" w:rsidP="00307588">
                    <w:pPr>
                      <w:jc w:val="righ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D61539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2"/>
                      </w:rPr>
                      <w:t>홍보 이메일 세트</w:t>
                    </w:r>
                  </w:p>
                  <w:p w14:paraId="7083D39E" w14:textId="77777777" w:rsidR="00307588" w:rsidRPr="00D61539" w:rsidRDefault="00307588" w:rsidP="00307588">
                    <w:pPr>
                      <w:jc w:val="righ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F6793"/>
    <w:rsid w:val="00155045"/>
    <w:rsid w:val="00173053"/>
    <w:rsid w:val="00273CA0"/>
    <w:rsid w:val="002D7221"/>
    <w:rsid w:val="00307588"/>
    <w:rsid w:val="00323243"/>
    <w:rsid w:val="00441398"/>
    <w:rsid w:val="00472ACD"/>
    <w:rsid w:val="00541698"/>
    <w:rsid w:val="006562A7"/>
    <w:rsid w:val="00693209"/>
    <w:rsid w:val="00743D98"/>
    <w:rsid w:val="00765DA6"/>
    <w:rsid w:val="00867D4F"/>
    <w:rsid w:val="008D4986"/>
    <w:rsid w:val="008E1E6E"/>
    <w:rsid w:val="0099771A"/>
    <w:rsid w:val="00A55691"/>
    <w:rsid w:val="00AB5B3A"/>
    <w:rsid w:val="00B6196C"/>
    <w:rsid w:val="00BE4786"/>
    <w:rsid w:val="00CC34C1"/>
    <w:rsid w:val="00D148FB"/>
    <w:rsid w:val="00D61539"/>
    <w:rsid w:val="00E970A0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eastAsia="Gulim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eastAsia="Gulim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3F359E"/>
    <w:rsid w:val="008D1AB7"/>
    <w:rsid w:val="009D62D1"/>
    <w:rsid w:val="00A11E83"/>
    <w:rsid w:val="00AE29FC"/>
    <w:rsid w:val="00BA0E6C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굴림"/>
        <a:cs typeface=""/>
      </a:majorFont>
      <a:minorFont>
        <a:latin typeface="Calibri" panose="020F0502020204030204"/>
        <a:ea typeface="굴림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2020-10-05T16:44:00Z</dcterms:created>
  <dcterms:modified xsi:type="dcterms:W3CDTF">2020-10-05T16:44:00Z</dcterms:modified>
</cp:coreProperties>
</file>