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8F7E" w14:textId="53C74C6C" w:rsidR="00A11F6D" w:rsidRPr="006F7583" w:rsidRDefault="001C6AED" w:rsidP="006F7583">
      <w:pPr>
        <w:pStyle w:val="BodyText"/>
        <w:rPr>
          <w:rFonts w:ascii="Microsoft YaHei" w:eastAsia="Microsoft YaHei" w:hAnsi="Microsoft YaHei"/>
          <w:sz w:val="20"/>
        </w:rPr>
      </w:pPr>
      <w:r w:rsidRPr="006F7583">
        <w:rPr>
          <w:rFonts w:ascii="Microsoft YaHei" w:eastAsia="Microsoft YaHei" w:hAnsi="Microsoft YaHei"/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4F78C122" wp14:editId="30F57647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2409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6E46A11F" w14:textId="77777777" w:rsidR="00A11F6D" w:rsidRPr="006F7583" w:rsidRDefault="00A11F6D" w:rsidP="006F7583">
      <w:pPr>
        <w:pStyle w:val="BodyText"/>
        <w:rPr>
          <w:rFonts w:ascii="Microsoft YaHei" w:eastAsia="Microsoft YaHei" w:hAnsi="Microsoft YaHei"/>
          <w:sz w:val="20"/>
        </w:rPr>
      </w:pPr>
    </w:p>
    <w:p w14:paraId="25DF6D3D" w14:textId="77777777" w:rsidR="00A11F6D" w:rsidRPr="006F7583" w:rsidRDefault="00A11F6D" w:rsidP="006F7583">
      <w:pPr>
        <w:pStyle w:val="BodyText"/>
        <w:spacing w:before="11"/>
        <w:ind w:right="-920"/>
        <w:rPr>
          <w:rFonts w:ascii="Microsoft YaHei" w:eastAsia="Microsoft YaHei" w:hAnsi="Microsoft YaHei"/>
          <w:sz w:val="15"/>
        </w:rPr>
      </w:pPr>
    </w:p>
    <w:p w14:paraId="076E7D9A" w14:textId="4C130701" w:rsidR="00A11F6D" w:rsidRPr="006F7583" w:rsidRDefault="001C6AED" w:rsidP="006F7583">
      <w:pPr>
        <w:pStyle w:val="Title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color w:val="011893"/>
          <w:lang w:eastAsia="zh-CN"/>
        </w:rPr>
        <w:t>全球会员发展措施</w:t>
      </w:r>
    </w:p>
    <w:p w14:paraId="34D53884" w14:textId="18232897" w:rsidR="00A11F6D" w:rsidRPr="006F7583" w:rsidRDefault="001C6AED" w:rsidP="006F7583">
      <w:pPr>
        <w:pStyle w:val="BodyText"/>
        <w:spacing w:before="8"/>
        <w:rPr>
          <w:rFonts w:ascii="Microsoft YaHei" w:eastAsia="Microsoft YaHei" w:hAnsi="Microsoft YaHei"/>
          <w:b/>
          <w:sz w:val="10"/>
        </w:rPr>
      </w:pPr>
      <w:r w:rsidRPr="006F758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961063" wp14:editId="47C2D2F0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7610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72E5E2F0" w14:textId="5FE89908" w:rsidR="00A11F6D" w:rsidRPr="006F7583" w:rsidRDefault="001C6AED" w:rsidP="006F7583">
      <w:pPr>
        <w:spacing w:before="163"/>
        <w:ind w:left="160"/>
        <w:rPr>
          <w:rFonts w:ascii="Microsoft YaHei" w:eastAsia="Microsoft YaHei" w:hAnsi="Microsoft YaHei"/>
          <w:b/>
        </w:rPr>
      </w:pPr>
      <w:r w:rsidRPr="006F7583">
        <w:rPr>
          <w:rFonts w:ascii="Microsoft YaHei" w:eastAsia="Microsoft YaHei" w:hAnsi="Microsoft YaHei" w:hint="eastAsia"/>
          <w:b/>
          <w:lang w:eastAsia="zh-CN"/>
        </w:rPr>
        <w:t>我区的优势、劣势、机会和威胁是什么？</w:t>
      </w:r>
    </w:p>
    <w:p w14:paraId="783FF9DC" w14:textId="77777777" w:rsidR="00A11F6D" w:rsidRPr="006F7583" w:rsidRDefault="00A11F6D" w:rsidP="006F7583">
      <w:pPr>
        <w:pStyle w:val="BodyText"/>
        <w:spacing w:before="3"/>
        <w:rPr>
          <w:rFonts w:ascii="Microsoft YaHei" w:eastAsia="Microsoft YaHei" w:hAnsi="Microsoft YaHei"/>
          <w:b/>
          <w:sz w:val="8"/>
          <w:szCs w:val="6"/>
        </w:rPr>
      </w:pPr>
    </w:p>
    <w:p w14:paraId="496163AF" w14:textId="346439C1" w:rsidR="00A11F6D" w:rsidRPr="006F7583" w:rsidRDefault="001C6AED" w:rsidP="006F7583">
      <w:pPr>
        <w:pStyle w:val="Heading1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color w:val="011893"/>
          <w:lang w:eastAsia="zh-CN"/>
        </w:rPr>
        <w:t>优势和劣势</w:t>
      </w:r>
    </w:p>
    <w:p w14:paraId="383A06AB" w14:textId="21D2ABC2" w:rsidR="00A11F6D" w:rsidRPr="006F7583" w:rsidRDefault="001C6AED" w:rsidP="006F7583">
      <w:pPr>
        <w:pStyle w:val="BodyText"/>
        <w:spacing w:before="67" w:line="259" w:lineRule="auto"/>
        <w:ind w:left="160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优势和劣势是内在的</w:t>
      </w:r>
      <w:r w:rsidRPr="006F7583">
        <w:rPr>
          <w:rFonts w:ascii="Microsoft YaHei" w:eastAsia="Microsoft YaHei" w:hAnsi="Microsoft YaHei"/>
          <w:lang w:eastAsia="zh-CN"/>
        </w:rPr>
        <w:t xml:space="preserve"> </w:t>
      </w:r>
      <w:r w:rsidRPr="006F7583">
        <w:rPr>
          <w:rFonts w:ascii="Microsoft YaHei" w:eastAsia="Microsoft YaHei" w:hAnsi="Microsoft YaHei" w:hint="eastAsia"/>
          <w:lang w:eastAsia="zh-CN"/>
        </w:rPr>
        <w:t>—</w:t>
      </w:r>
      <w:r w:rsidRPr="006F7583">
        <w:rPr>
          <w:rFonts w:ascii="Microsoft YaHei" w:eastAsia="Microsoft YaHei" w:hAnsi="Microsoft YaHei"/>
          <w:lang w:eastAsia="zh-CN"/>
        </w:rPr>
        <w:t xml:space="preserve"> </w:t>
      </w:r>
      <w:r w:rsidRPr="006F7583">
        <w:rPr>
          <w:rFonts w:ascii="Microsoft YaHei" w:eastAsia="Microsoft YaHei" w:hAnsi="Microsoft YaHei" w:hint="eastAsia"/>
          <w:lang w:eastAsia="zh-CN"/>
        </w:rPr>
        <w:t>我们能控制且能改变的。例如：</w:t>
      </w:r>
    </w:p>
    <w:p w14:paraId="251E9CA6" w14:textId="0EEA7D9A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我区的领导人知道如何</w:t>
      </w:r>
      <w:r w:rsidRPr="006F7583">
        <w:rPr>
          <w:rFonts w:ascii="Microsoft YaHei" w:eastAsia="Microsoft YaHei" w:hAnsi="Microsoft YaHei"/>
          <w:lang w:eastAsia="zh-CN"/>
        </w:rPr>
        <w:t xml:space="preserve"> / </w:t>
      </w:r>
      <w:r w:rsidRPr="006F7583">
        <w:rPr>
          <w:rFonts w:ascii="Microsoft YaHei" w:eastAsia="Microsoft YaHei" w:hAnsi="Microsoft YaHei" w:hint="eastAsia"/>
          <w:lang w:eastAsia="zh-CN"/>
        </w:rPr>
        <w:t>不知道如何建立新分会</w:t>
      </w:r>
    </w:p>
    <w:p w14:paraId="226C4D92" w14:textId="05340D5E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每年，填补领导职位没有困难</w:t>
      </w:r>
      <w:r w:rsidRPr="006F7583">
        <w:rPr>
          <w:rFonts w:ascii="Microsoft YaHei" w:eastAsia="Microsoft YaHei" w:hAnsi="Microsoft YaHei"/>
          <w:lang w:eastAsia="zh-CN"/>
        </w:rPr>
        <w:t xml:space="preserve"> / </w:t>
      </w:r>
      <w:r w:rsidRPr="006F7583">
        <w:rPr>
          <w:rFonts w:ascii="Microsoft YaHei" w:eastAsia="Microsoft YaHei" w:hAnsi="Microsoft YaHei" w:hint="eastAsia"/>
          <w:lang w:eastAsia="zh-CN"/>
        </w:rPr>
        <w:t>有困难</w:t>
      </w:r>
    </w:p>
    <w:p w14:paraId="2FE89589" w14:textId="2739D1B1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我们的分会尽全力</w:t>
      </w:r>
      <w:r w:rsidRPr="006F7583">
        <w:rPr>
          <w:rFonts w:ascii="Microsoft YaHei" w:eastAsia="Microsoft YaHei" w:hAnsi="Microsoft YaHei"/>
          <w:lang w:eastAsia="zh-CN"/>
        </w:rPr>
        <w:t xml:space="preserve"> / </w:t>
      </w:r>
      <w:r w:rsidRPr="006F7583">
        <w:rPr>
          <w:rFonts w:ascii="Microsoft YaHei" w:eastAsia="Microsoft YaHei" w:hAnsi="Microsoft YaHei" w:hint="eastAsia"/>
          <w:lang w:eastAsia="zh-CN"/>
        </w:rPr>
        <w:t>不会尽全力使新会员感到欢迎</w:t>
      </w:r>
    </w:p>
    <w:p w14:paraId="08BD64CA" w14:textId="7B91CCF9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我们的分会能很好地使用</w:t>
      </w:r>
      <w:r w:rsidRPr="006F7583">
        <w:rPr>
          <w:rFonts w:ascii="Microsoft YaHei" w:eastAsia="Microsoft YaHei" w:hAnsi="Microsoft YaHei"/>
          <w:lang w:eastAsia="zh-CN"/>
        </w:rPr>
        <w:t xml:space="preserve"> / </w:t>
      </w:r>
      <w:r w:rsidRPr="006F7583">
        <w:rPr>
          <w:rFonts w:ascii="Microsoft YaHei" w:eastAsia="Microsoft YaHei" w:hAnsi="Microsoft YaHei" w:hint="eastAsia"/>
          <w:lang w:eastAsia="zh-CN"/>
        </w:rPr>
        <w:t>没有很好地使用社交媒体</w:t>
      </w:r>
    </w:p>
    <w:p w14:paraId="64D05FD0" w14:textId="77777777" w:rsidR="00A11F6D" w:rsidRPr="006F7583" w:rsidRDefault="00A11F6D" w:rsidP="006F7583">
      <w:pPr>
        <w:pStyle w:val="BodyText"/>
        <w:spacing w:before="1"/>
        <w:rPr>
          <w:rFonts w:ascii="Microsoft YaHei" w:eastAsia="Microsoft YaHei" w:hAnsi="Microsoft YaHei"/>
          <w:sz w:val="6"/>
          <w:szCs w:val="6"/>
        </w:rPr>
      </w:pPr>
    </w:p>
    <w:p w14:paraId="28F8A4E0" w14:textId="52E94F8D" w:rsidR="00A11F6D" w:rsidRPr="006F7583" w:rsidRDefault="001C6AED" w:rsidP="006F7583">
      <w:pPr>
        <w:pStyle w:val="Heading1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color w:val="011893"/>
          <w:lang w:eastAsia="zh-CN"/>
        </w:rPr>
        <w:t>机会和威胁</w:t>
      </w:r>
    </w:p>
    <w:p w14:paraId="65D9F7F2" w14:textId="1BF651D7" w:rsidR="00A11F6D" w:rsidRPr="006F7583" w:rsidRDefault="001C6AED" w:rsidP="006F7583">
      <w:pPr>
        <w:spacing w:before="71"/>
        <w:ind w:left="160"/>
        <w:rPr>
          <w:rFonts w:ascii="Microsoft YaHei" w:eastAsia="Microsoft YaHei" w:hAnsi="Microsoft YaHei"/>
          <w:iCs/>
        </w:rPr>
      </w:pPr>
      <w:r w:rsidRPr="006F7583">
        <w:rPr>
          <w:rFonts w:ascii="Microsoft YaHei" w:eastAsia="Microsoft YaHei" w:hAnsi="Microsoft YaHei" w:hint="eastAsia"/>
          <w:iCs/>
          <w:lang w:eastAsia="zh-CN"/>
        </w:rPr>
        <w:t>机会和威胁是外在的</w:t>
      </w:r>
      <w:r w:rsidRPr="006F7583">
        <w:rPr>
          <w:rFonts w:ascii="Microsoft YaHei" w:eastAsia="Microsoft YaHei" w:hAnsi="Microsoft YaHei"/>
          <w:iCs/>
          <w:lang w:eastAsia="zh-CN"/>
        </w:rPr>
        <w:t xml:space="preserve"> </w:t>
      </w:r>
      <w:r w:rsidRPr="006F7583">
        <w:rPr>
          <w:rFonts w:ascii="Microsoft YaHei" w:eastAsia="Microsoft YaHei" w:hAnsi="Microsoft YaHei" w:hint="eastAsia"/>
          <w:iCs/>
          <w:lang w:eastAsia="zh-CN"/>
        </w:rPr>
        <w:t>—</w:t>
      </w:r>
      <w:r w:rsidRPr="006F7583">
        <w:rPr>
          <w:rFonts w:ascii="Microsoft YaHei" w:eastAsia="Microsoft YaHei" w:hAnsi="Microsoft YaHei"/>
          <w:iCs/>
          <w:lang w:eastAsia="zh-CN"/>
        </w:rPr>
        <w:t xml:space="preserve"> </w:t>
      </w:r>
      <w:r w:rsidRPr="006F7583">
        <w:rPr>
          <w:rFonts w:ascii="Microsoft YaHei" w:eastAsia="Microsoft YaHei" w:hAnsi="Microsoft YaHei" w:hint="eastAsia"/>
          <w:iCs/>
          <w:lang w:eastAsia="zh-CN"/>
        </w:rPr>
        <w:t>影响我们分会的大环境所发生的</w:t>
      </w:r>
    </w:p>
    <w:p w14:paraId="7609DF32" w14:textId="61322917" w:rsidR="00A11F6D" w:rsidRPr="006F7583" w:rsidRDefault="001C6AED" w:rsidP="006F7583">
      <w:pPr>
        <w:pStyle w:val="BodyText"/>
        <w:spacing w:before="16"/>
        <w:ind w:left="160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事情。例如：</w:t>
      </w:r>
    </w:p>
    <w:p w14:paraId="73C46AA9" w14:textId="12A600E0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商业正启动或关闭</w:t>
      </w:r>
    </w:p>
    <w:p w14:paraId="513CCC01" w14:textId="644CC944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  <w:rPr>
          <w:rFonts w:ascii="Microsoft YaHei" w:eastAsia="Microsoft YaHei" w:hAnsi="Microsoft YaHei"/>
          <w:lang w:eastAsia="zh-CN"/>
        </w:rPr>
      </w:pPr>
      <w:r w:rsidRPr="006F7583">
        <w:rPr>
          <w:rFonts w:ascii="Microsoft YaHei" w:eastAsia="Microsoft YaHei" w:hAnsi="Microsoft YaHei" w:hint="eastAsia"/>
          <w:lang w:eastAsia="zh-CN"/>
        </w:rPr>
        <w:t>人口变化，像是较早退休的人或年轻家庭迁入</w:t>
      </w:r>
    </w:p>
    <w:p w14:paraId="246B30E2" w14:textId="46129483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其他人道组织的能见度可能越来越高，或越来越低</w:t>
      </w:r>
    </w:p>
    <w:p w14:paraId="3F3F24DE" w14:textId="05378F73" w:rsidR="00A11F6D" w:rsidRPr="006F7583" w:rsidRDefault="001C6AED" w:rsidP="006F758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  <w:rPr>
          <w:rFonts w:ascii="Microsoft YaHei" w:eastAsia="Microsoft YaHei" w:hAnsi="Microsoft YaHei"/>
          <w:lang w:eastAsia="zh-CN"/>
        </w:rPr>
      </w:pPr>
      <w:r w:rsidRPr="006F7583">
        <w:rPr>
          <w:rFonts w:ascii="Microsoft YaHei" w:eastAsia="Microsoft YaHei" w:hAnsi="Microsoft YaHei" w:hint="eastAsia"/>
          <w:lang w:eastAsia="zh-CN"/>
        </w:rPr>
        <w:t>人们更多或更少与其社区保持联系</w:t>
      </w:r>
    </w:p>
    <w:p w14:paraId="74763F86" w14:textId="77777777" w:rsidR="00A11F6D" w:rsidRPr="006F7583" w:rsidRDefault="00A11F6D" w:rsidP="006F7583">
      <w:pPr>
        <w:pStyle w:val="BodyText"/>
        <w:spacing w:before="4"/>
        <w:rPr>
          <w:rFonts w:ascii="Microsoft YaHei" w:eastAsia="Microsoft YaHei" w:hAnsi="Microsoft YaHei"/>
          <w:sz w:val="20"/>
          <w:lang w:eastAsia="zh-CN"/>
        </w:rPr>
      </w:pPr>
    </w:p>
    <w:p w14:paraId="1A0772FF" w14:textId="715E8F58" w:rsidR="00A11F6D" w:rsidRPr="006F7583" w:rsidRDefault="001C6AED" w:rsidP="006F7583">
      <w:pPr>
        <w:pStyle w:val="BodyText"/>
        <w:spacing w:before="1"/>
        <w:ind w:left="160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通常，看似威胁的外在因素可以转化为机会。例如，其他人道服务组织可以成为有价值的服务伙伴。</w:t>
      </w:r>
    </w:p>
    <w:p w14:paraId="2AD36366" w14:textId="77777777" w:rsidR="00A11F6D" w:rsidRPr="006F7583" w:rsidRDefault="00A11F6D" w:rsidP="006F7583">
      <w:pPr>
        <w:pStyle w:val="BodyText"/>
        <w:spacing w:before="9"/>
        <w:rPr>
          <w:rFonts w:ascii="Microsoft YaHei" w:eastAsia="Microsoft YaHei" w:hAnsi="Microsoft YaHei"/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A11F6D" w:rsidRPr="006F7583" w14:paraId="6EF970C3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0A9913D4" w14:textId="6BCC65E0" w:rsidR="00A11F6D" w:rsidRPr="006F7583" w:rsidRDefault="001C6AED" w:rsidP="006F7583">
            <w:pPr>
              <w:pStyle w:val="TableParagraph"/>
              <w:rPr>
                <w:rFonts w:ascii="Microsoft YaHei" w:eastAsia="Microsoft YaHei" w:hAnsi="Microsoft YaHei"/>
                <w:b/>
              </w:rPr>
            </w:pPr>
            <w:r w:rsidRPr="006F7583">
              <w:rPr>
                <w:rFonts w:ascii="Microsoft YaHei" w:eastAsia="Microsoft YaHei" w:hAnsi="Microsoft YaHei" w:hint="eastAsia"/>
                <w:b/>
                <w:color w:val="FFFFFF"/>
                <w:lang w:eastAsia="zh-CN"/>
              </w:rPr>
              <w:t>优势</w:t>
            </w:r>
          </w:p>
        </w:tc>
        <w:tc>
          <w:tcPr>
            <w:tcW w:w="2376" w:type="dxa"/>
            <w:shd w:val="clear" w:color="auto" w:fill="2E75B6"/>
          </w:tcPr>
          <w:p w14:paraId="2D9A6257" w14:textId="46A07BF8" w:rsidR="00A11F6D" w:rsidRPr="006F7583" w:rsidRDefault="001C6AED" w:rsidP="006F7583">
            <w:pPr>
              <w:pStyle w:val="TableParagraph"/>
              <w:spacing w:before="71"/>
              <w:ind w:left="242"/>
              <w:rPr>
                <w:rFonts w:ascii="Microsoft YaHei" w:eastAsia="Microsoft YaHei" w:hAnsi="Microsoft YaHei"/>
                <w:b/>
              </w:rPr>
            </w:pPr>
            <w:r w:rsidRPr="006F7583">
              <w:rPr>
                <w:rFonts w:ascii="Microsoft YaHei" w:eastAsia="Microsoft YaHei" w:hAnsi="Microsoft YaHei" w:hint="eastAsia"/>
                <w:b/>
                <w:color w:val="FFFFFF"/>
                <w:lang w:eastAsia="zh-CN"/>
              </w:rPr>
              <w:t>劣势</w:t>
            </w:r>
          </w:p>
        </w:tc>
        <w:tc>
          <w:tcPr>
            <w:tcW w:w="2367" w:type="dxa"/>
            <w:shd w:val="clear" w:color="auto" w:fill="FF5300"/>
          </w:tcPr>
          <w:p w14:paraId="16BB7189" w14:textId="1AB7825B" w:rsidR="00A11F6D" w:rsidRPr="006F7583" w:rsidRDefault="001C6AED" w:rsidP="006F7583">
            <w:pPr>
              <w:pStyle w:val="TableParagraph"/>
              <w:spacing w:before="100"/>
              <w:ind w:left="232"/>
              <w:rPr>
                <w:rFonts w:ascii="Microsoft YaHei" w:eastAsia="Microsoft YaHei" w:hAnsi="Microsoft YaHei"/>
                <w:b/>
              </w:rPr>
            </w:pPr>
            <w:r w:rsidRPr="006F7583">
              <w:rPr>
                <w:rFonts w:ascii="Microsoft YaHei" w:eastAsia="Microsoft YaHei" w:hAnsi="Microsoft YaHei" w:hint="eastAsia"/>
                <w:b/>
                <w:color w:val="FFFFFF"/>
                <w:lang w:eastAsia="zh-CN"/>
              </w:rPr>
              <w:t>机会</w:t>
            </w:r>
          </w:p>
        </w:tc>
        <w:tc>
          <w:tcPr>
            <w:tcW w:w="2376" w:type="dxa"/>
            <w:shd w:val="clear" w:color="auto" w:fill="A6A6A6"/>
          </w:tcPr>
          <w:p w14:paraId="2FFF44A6" w14:textId="50578000" w:rsidR="00A11F6D" w:rsidRPr="006F7583" w:rsidRDefault="001C6AED" w:rsidP="006F7583">
            <w:pPr>
              <w:pStyle w:val="TableParagraph"/>
              <w:ind w:left="227"/>
              <w:rPr>
                <w:rFonts w:ascii="Microsoft YaHei" w:eastAsia="Microsoft YaHei" w:hAnsi="Microsoft YaHei"/>
                <w:b/>
              </w:rPr>
            </w:pPr>
            <w:r w:rsidRPr="006F7583">
              <w:rPr>
                <w:rFonts w:ascii="Microsoft YaHei" w:eastAsia="Microsoft YaHei" w:hAnsi="Microsoft YaHei" w:hint="eastAsia"/>
                <w:b/>
                <w:color w:val="FFFFFF"/>
                <w:lang w:eastAsia="zh-CN"/>
              </w:rPr>
              <w:t>威胁</w:t>
            </w:r>
          </w:p>
        </w:tc>
      </w:tr>
      <w:tr w:rsidR="00A11F6D" w:rsidRPr="006F7583" w14:paraId="60DDF913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7267EE96" w14:textId="0618F515" w:rsidR="00A11F6D" w:rsidRPr="006F7583" w:rsidRDefault="001C6AED" w:rsidP="006F7583">
            <w:pPr>
              <w:pStyle w:val="TableParagraph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1838D32D" w14:textId="4B1D7402" w:rsidR="00A11F6D" w:rsidRPr="006F7583" w:rsidRDefault="001C6AED" w:rsidP="006F7583">
            <w:pPr>
              <w:pStyle w:val="TableParagraph"/>
              <w:spacing w:before="72"/>
              <w:ind w:left="242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570A215D" w14:textId="25DE9F08" w:rsidR="00A11F6D" w:rsidRPr="006F7583" w:rsidRDefault="001C6AED" w:rsidP="006F7583">
            <w:pPr>
              <w:pStyle w:val="TableParagraph"/>
              <w:spacing w:before="106"/>
              <w:ind w:left="232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3AAED995" w14:textId="3C568E47" w:rsidR="00A11F6D" w:rsidRPr="006F7583" w:rsidRDefault="001C6AED" w:rsidP="006F7583">
            <w:pPr>
              <w:pStyle w:val="TableParagraph"/>
              <w:ind w:left="227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1.</w:t>
            </w:r>
          </w:p>
        </w:tc>
      </w:tr>
      <w:tr w:rsidR="00A11F6D" w:rsidRPr="006F7583" w14:paraId="3CE854F3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3EA946D6" w14:textId="2501C250" w:rsidR="00A11F6D" w:rsidRPr="006F7583" w:rsidRDefault="001C6AED" w:rsidP="006F7583">
            <w:pPr>
              <w:pStyle w:val="TableParagraph"/>
              <w:spacing w:before="84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7F0F6006" w14:textId="3AEAE738" w:rsidR="00A11F6D" w:rsidRPr="006F7583" w:rsidRDefault="001C6AED" w:rsidP="006F7583">
            <w:pPr>
              <w:pStyle w:val="TableParagraph"/>
              <w:spacing w:before="69"/>
              <w:ind w:left="242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0BE3AFAF" w14:textId="22D9CC27" w:rsidR="00A11F6D" w:rsidRPr="006F7583" w:rsidRDefault="001C6AED" w:rsidP="006F7583">
            <w:pPr>
              <w:pStyle w:val="TableParagraph"/>
              <w:spacing w:before="103"/>
              <w:ind w:left="232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38D77676" w14:textId="0E691362" w:rsidR="00A11F6D" w:rsidRPr="006F7583" w:rsidRDefault="001C6AED" w:rsidP="006F7583">
            <w:pPr>
              <w:pStyle w:val="TableParagraph"/>
              <w:spacing w:before="84"/>
              <w:ind w:left="227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2.</w:t>
            </w:r>
          </w:p>
        </w:tc>
      </w:tr>
      <w:tr w:rsidR="00A11F6D" w:rsidRPr="006F7583" w14:paraId="294A05BF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380FBE14" w14:textId="16F93EE5" w:rsidR="00A11F6D" w:rsidRPr="006F7583" w:rsidRDefault="001C6AED" w:rsidP="006F7583">
            <w:pPr>
              <w:pStyle w:val="TableParagraph"/>
              <w:spacing w:before="84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4EFBC9E6" w14:textId="463EBD4A" w:rsidR="00A11F6D" w:rsidRPr="006F7583" w:rsidRDefault="001C6AED" w:rsidP="006F7583">
            <w:pPr>
              <w:pStyle w:val="TableParagraph"/>
              <w:spacing w:before="69"/>
              <w:ind w:left="242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2C7D6515" w14:textId="7DFB0C38" w:rsidR="00A11F6D" w:rsidRPr="006F7583" w:rsidRDefault="001C6AED" w:rsidP="006F7583">
            <w:pPr>
              <w:pStyle w:val="TableParagraph"/>
              <w:spacing w:before="103"/>
              <w:ind w:left="232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619B9903" w14:textId="52C922D9" w:rsidR="00A11F6D" w:rsidRPr="006F7583" w:rsidRDefault="001C6AED" w:rsidP="006F7583">
            <w:pPr>
              <w:pStyle w:val="TableParagraph"/>
              <w:spacing w:before="88"/>
              <w:ind w:left="227"/>
              <w:rPr>
                <w:rFonts w:ascii="Microsoft YaHei" w:eastAsia="Microsoft YaHei" w:hAnsi="Microsoft YaHei"/>
                <w:b/>
                <w:sz w:val="20"/>
              </w:rPr>
            </w:pPr>
            <w:r w:rsidRPr="006F7583">
              <w:rPr>
                <w:rFonts w:ascii="Microsoft YaHei" w:eastAsia="Microsoft YaHei" w:hAnsi="Microsoft YaHei"/>
                <w:b/>
                <w:color w:val="FFFFFF"/>
                <w:sz w:val="20"/>
                <w:lang w:eastAsia="zh-CN"/>
              </w:rPr>
              <w:t>3.</w:t>
            </w:r>
          </w:p>
        </w:tc>
      </w:tr>
    </w:tbl>
    <w:p w14:paraId="6AAF5E7A" w14:textId="77DFD0D7" w:rsidR="00A11F6D" w:rsidRPr="006F7583" w:rsidRDefault="001C6AED" w:rsidP="00CE0C2A">
      <w:pPr>
        <w:pStyle w:val="BodyText"/>
        <w:tabs>
          <w:tab w:val="left" w:pos="180"/>
        </w:tabs>
        <w:spacing w:before="181" w:line="254" w:lineRule="auto"/>
        <w:ind w:left="180"/>
        <w:rPr>
          <w:rFonts w:ascii="Microsoft YaHei" w:eastAsia="Microsoft YaHei" w:hAnsi="Microsoft YaHei"/>
        </w:rPr>
      </w:pPr>
      <w:r w:rsidRPr="006F7583">
        <w:rPr>
          <w:rFonts w:ascii="Microsoft YaHei" w:eastAsia="Microsoft YaHei" w:hAnsi="Microsoft YaHei" w:hint="eastAsia"/>
          <w:lang w:eastAsia="zh-CN"/>
        </w:rPr>
        <w:t>请带着您的</w:t>
      </w:r>
      <w:r w:rsidRPr="006F7583">
        <w:rPr>
          <w:rFonts w:ascii="Microsoft YaHei" w:eastAsia="Microsoft YaHei" w:hAnsi="Microsoft YaHei"/>
          <w:lang w:eastAsia="zh-CN"/>
        </w:rPr>
        <w:t xml:space="preserve"> SWOT </w:t>
      </w:r>
      <w:r w:rsidRPr="006F7583">
        <w:rPr>
          <w:rFonts w:ascii="Microsoft YaHei" w:eastAsia="Microsoft YaHei" w:hAnsi="Microsoft YaHei" w:hint="eastAsia"/>
          <w:lang w:eastAsia="zh-CN"/>
        </w:rPr>
        <w:t>想法来参加我们的会议。我们将一起讨论我们的现状，并决定我们能走多远！</w:t>
      </w:r>
    </w:p>
    <w:p w14:paraId="64C8562B" w14:textId="77777777" w:rsidR="00A11F6D" w:rsidRDefault="00A11F6D">
      <w:pPr>
        <w:pStyle w:val="BodyText"/>
        <w:rPr>
          <w:sz w:val="20"/>
        </w:rPr>
      </w:pPr>
    </w:p>
    <w:p w14:paraId="749EA661" w14:textId="77777777" w:rsidR="00A11F6D" w:rsidRDefault="001C6AED">
      <w:pPr>
        <w:pStyle w:val="BodyText"/>
        <w:spacing w:before="4"/>
        <w:rPr>
          <w:sz w:val="11"/>
        </w:rPr>
      </w:pPr>
      <w:r>
        <w:rPr>
          <w:rFonts w:hint="eastAsia"/>
          <w:noProof/>
        </w:rPr>
        <w:drawing>
          <wp:anchor distT="0" distB="0" distL="0" distR="0" simplePos="0" relativeHeight="251659264" behindDoc="0" locked="0" layoutInCell="1" allowOverlap="1" wp14:anchorId="25FF9A68" wp14:editId="59D34599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1D3A0" w14:textId="47BD6332" w:rsidR="00A11F6D" w:rsidRDefault="001C6AED">
      <w:pPr>
        <w:spacing w:before="191"/>
        <w:ind w:left="160" w:right="7119"/>
        <w:rPr>
          <w:b/>
          <w:sz w:val="20"/>
        </w:rPr>
      </w:pPr>
      <w:r>
        <w:rPr>
          <w:b/>
          <w:color w:val="555458"/>
          <w:sz w:val="20"/>
          <w:lang w:eastAsia="zh-CN"/>
        </w:rPr>
        <w:t>Lions Clubs International 300 W. 22</w:t>
      </w:r>
      <w:r>
        <w:rPr>
          <w:b/>
          <w:color w:val="555458"/>
          <w:sz w:val="20"/>
          <w:vertAlign w:val="superscript"/>
          <w:lang w:eastAsia="zh-CN"/>
        </w:rPr>
        <w:t>nd</w:t>
      </w:r>
      <w:r>
        <w:rPr>
          <w:b/>
          <w:color w:val="555458"/>
          <w:sz w:val="20"/>
          <w:lang w:eastAsia="zh-CN"/>
        </w:rPr>
        <w:t xml:space="preserve"> Street</w:t>
      </w:r>
    </w:p>
    <w:p w14:paraId="15004252" w14:textId="782B37F7" w:rsidR="00A11F6D" w:rsidRDefault="001C6AED">
      <w:pPr>
        <w:ind w:left="160"/>
        <w:rPr>
          <w:b/>
          <w:sz w:val="20"/>
        </w:rPr>
      </w:pPr>
      <w:r>
        <w:rPr>
          <w:b/>
          <w:color w:val="555458"/>
          <w:sz w:val="20"/>
          <w:lang w:eastAsia="zh-CN"/>
        </w:rPr>
        <w:t>Oak Brook, IL 60523-8842 USA</w:t>
      </w:r>
    </w:p>
    <w:p w14:paraId="45FD092C" w14:textId="0C68428D" w:rsidR="00A11F6D" w:rsidRDefault="005E7F94">
      <w:pPr>
        <w:spacing w:before="1" w:line="214" w:lineRule="exact"/>
        <w:ind w:left="160"/>
        <w:rPr>
          <w:b/>
          <w:sz w:val="20"/>
        </w:rPr>
      </w:pPr>
      <w:hyperlink r:id="rId8">
        <w:r w:rsidR="001C6AED">
          <w:rPr>
            <w:b/>
            <w:color w:val="555458"/>
            <w:sz w:val="20"/>
            <w:u w:val="single" w:color="555458"/>
            <w:lang w:eastAsia="zh-CN"/>
          </w:rPr>
          <w:t>www.lionsclubs.org</w:t>
        </w:r>
      </w:hyperlink>
    </w:p>
    <w:p w14:paraId="1755BE78" w14:textId="6D6EFBB6" w:rsidR="00A11F6D" w:rsidRDefault="001C6AED">
      <w:pPr>
        <w:tabs>
          <w:tab w:val="left" w:pos="8219"/>
        </w:tabs>
        <w:spacing w:line="246" w:lineRule="exact"/>
        <w:ind w:left="160"/>
        <w:rPr>
          <w:sz w:val="16"/>
        </w:rPr>
      </w:pPr>
      <w:r w:rsidRPr="005E7F94">
        <w:rPr>
          <w:rFonts w:ascii="Microsoft YaHei" w:eastAsia="Microsoft YaHei" w:hAnsi="Microsoft YaHei" w:hint="eastAsia"/>
          <w:b/>
          <w:color w:val="555458"/>
          <w:sz w:val="20"/>
          <w:lang w:eastAsia="zh-CN"/>
        </w:rPr>
        <w:t>电话：</w:t>
      </w:r>
      <w:r>
        <w:rPr>
          <w:b/>
          <w:color w:val="555458"/>
          <w:sz w:val="20"/>
          <w:lang w:eastAsia="zh-CN"/>
        </w:rPr>
        <w:t>(630) 468-6890</w:t>
      </w:r>
      <w:r>
        <w:rPr>
          <w:b/>
          <w:color w:val="555458"/>
          <w:sz w:val="20"/>
          <w:lang w:eastAsia="zh-CN"/>
        </w:rPr>
        <w:tab/>
      </w:r>
      <w:r>
        <w:rPr>
          <w:sz w:val="16"/>
          <w:lang w:eastAsia="zh-CN"/>
        </w:rPr>
        <w:t xml:space="preserve">11/2020 </w:t>
      </w:r>
      <w:r>
        <w:rPr>
          <w:rFonts w:ascii="SimSun" w:eastAsia="SimSun" w:hAnsi="SimSun" w:hint="eastAsia"/>
          <w:sz w:val="16"/>
          <w:lang w:eastAsia="zh-CN"/>
        </w:rPr>
        <w:t>SC</w:t>
      </w:r>
    </w:p>
    <w:sectPr w:rsidR="00A11F6D" w:rsidSect="006F7583">
      <w:type w:val="continuous"/>
      <w:pgSz w:w="12240" w:h="15840"/>
      <w:pgMar w:top="20" w:right="10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36ED"/>
    <w:multiLevelType w:val="hybridMultilevel"/>
    <w:tmpl w:val="CF161022"/>
    <w:lvl w:ilvl="0" w:tplc="41F266E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6AC50E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2B92D1C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0A827D2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E40C1CB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8F0F0B4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18443A8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F782EF1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1BBA0E82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6D"/>
    <w:rsid w:val="001C6AED"/>
    <w:rsid w:val="005E7F94"/>
    <w:rsid w:val="006F7583"/>
    <w:rsid w:val="00A11F6D"/>
    <w:rsid w:val="00AF175C"/>
    <w:rsid w:val="00CE0C2A"/>
    <w:rsid w:val="00DB5941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E29B"/>
  <w15:docId w15:val="{D3752A7B-354E-4E05-ADC7-0A592E9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PMingLiU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zh-h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338</Characters>
  <Application>Microsoft Office Word</Application>
  <DocSecurity>0</DocSecurity>
  <Lines>37</Lines>
  <Paragraphs>45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Luo, Apollo</dc:creator>
  <cp:lastModifiedBy>Trella, Amanda</cp:lastModifiedBy>
  <cp:revision>7</cp:revision>
  <dcterms:created xsi:type="dcterms:W3CDTF">2020-12-04T16:08:00Z</dcterms:created>
  <dcterms:modified xsi:type="dcterms:W3CDTF">2020-12-07T16:44:00Z</dcterms:modified>
</cp:coreProperties>
</file>