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A5495" w14:textId="59E4C1F9" w:rsidR="00CC34C1" w:rsidRDefault="00637299">
      <w:r>
        <w:t xml:space="preserve">Gracias por considerar tomar el papel de presentador en nuestro próximo seminario en línea sobre las Historias del GAT.  Este documento resumirá el cronograma para el seminario en </w:t>
      </w:r>
      <w:proofErr w:type="gramStart"/>
      <w:r>
        <w:t>línea</w:t>
      </w:r>
      <w:proofErr w:type="gramEnd"/>
      <w:r>
        <w:t xml:space="preserve"> así como las expectativas para los presentadores.</w:t>
      </w:r>
    </w:p>
    <w:p w14:paraId="6CE0722F" w14:textId="094DD2E4" w:rsidR="00637299" w:rsidRDefault="00637299">
      <w:r>
        <w:t xml:space="preserve">Favor de revisar el documento y cualquier otro material proporcionado por su especialista al considerar su participación en el seminario en línea.  Le solicitamos que informe a su especialista regional sobre su interés y disponibilidad a más tardar el </w:t>
      </w:r>
      <w:r>
        <w:rPr>
          <w:b/>
          <w:highlight w:val="lightGray"/>
          <w:u w:val="single"/>
        </w:rPr>
        <w:t>mes DD</w:t>
      </w:r>
      <w:r>
        <w:t xml:space="preserve">. </w:t>
      </w:r>
    </w:p>
    <w:p w14:paraId="6EE8AB72" w14:textId="7C3616C0" w:rsidR="001F7AB7" w:rsidRDefault="001F7AB7" w:rsidP="001F7AB7">
      <w:pPr>
        <w:pStyle w:val="Heading1"/>
      </w:pPr>
      <w:r>
        <w:t>Cronograma del seminario en línea</w:t>
      </w:r>
    </w:p>
    <w:p w14:paraId="43097922" w14:textId="3941B539" w:rsidR="00945C1D" w:rsidRDefault="005F0F18" w:rsidP="001833A4">
      <w:pPr>
        <w:pStyle w:val="ListParagraph"/>
        <w:numPr>
          <w:ilvl w:val="0"/>
          <w:numId w:val="1"/>
        </w:numPr>
        <w:ind w:left="450"/>
      </w:pPr>
      <w:r>
        <w:rPr>
          <w:b/>
          <w:highlight w:val="lightGray"/>
        </w:rPr>
        <w:t>Mes DD-DD</w:t>
      </w:r>
      <w:r>
        <w:rPr>
          <w:b/>
        </w:rPr>
        <w:t>:</w:t>
      </w:r>
      <w:r>
        <w:t xml:space="preserve"> Presentadores/historias terminadas.</w:t>
      </w:r>
    </w:p>
    <w:p w14:paraId="041C5D17" w14:textId="54A01215" w:rsidR="001F7AB7" w:rsidRPr="001833A4" w:rsidRDefault="00BC7FF0" w:rsidP="001833A4">
      <w:pPr>
        <w:pStyle w:val="ListParagraph"/>
        <w:numPr>
          <w:ilvl w:val="1"/>
          <w:numId w:val="1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Revisar los recursos proporcionados por su especialista regional.</w:t>
      </w:r>
    </w:p>
    <w:p w14:paraId="11E8179D" w14:textId="1EF2DA20" w:rsidR="00CB24BD" w:rsidRPr="001833A4" w:rsidRDefault="00CB24BD" w:rsidP="001833A4">
      <w:pPr>
        <w:pStyle w:val="ListParagraph"/>
        <w:numPr>
          <w:ilvl w:val="2"/>
          <w:numId w:val="1"/>
        </w:numPr>
        <w:ind w:left="1440"/>
        <w:rPr>
          <w:sz w:val="20"/>
          <w:szCs w:val="20"/>
        </w:rPr>
      </w:pPr>
      <w:r w:rsidRPr="001833A4">
        <w:rPr>
          <w:sz w:val="20"/>
          <w:szCs w:val="20"/>
        </w:rPr>
        <w:t>Mejores prácticas de la narrativa, carpeta de correo para la promoción, plantilla de PowerPoint.</w:t>
      </w:r>
    </w:p>
    <w:p w14:paraId="2B1CE23E" w14:textId="73ACD8A5" w:rsidR="00731459" w:rsidRDefault="005F0F18" w:rsidP="001833A4">
      <w:pPr>
        <w:pStyle w:val="ListParagraph"/>
        <w:numPr>
          <w:ilvl w:val="0"/>
          <w:numId w:val="1"/>
        </w:numPr>
        <w:ind w:left="450"/>
      </w:pPr>
      <w:r>
        <w:rPr>
          <w:b/>
          <w:highlight w:val="lightGray"/>
        </w:rPr>
        <w:t>Mes DD-DD</w:t>
      </w:r>
      <w:r>
        <w:rPr>
          <w:b/>
        </w:rPr>
        <w:t>:</w:t>
      </w:r>
      <w:r>
        <w:t xml:space="preserve"> Enviar cualquier correo, publicación de redes sociales que promocionen el seminario en línea que desee.</w:t>
      </w:r>
    </w:p>
    <w:p w14:paraId="5DA967CA" w14:textId="63BB3E97" w:rsidR="00CB24BD" w:rsidRPr="001833A4" w:rsidRDefault="00CB24BD" w:rsidP="001833A4">
      <w:pPr>
        <w:pStyle w:val="ListParagraph"/>
        <w:numPr>
          <w:ilvl w:val="1"/>
          <w:numId w:val="1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Utilizar la carpeta de correo para la promoción, si se desea.</w:t>
      </w:r>
    </w:p>
    <w:p w14:paraId="04AE58EE" w14:textId="27400AD0" w:rsidR="00945C1D" w:rsidRDefault="005F0F18" w:rsidP="001833A4">
      <w:pPr>
        <w:pStyle w:val="ListParagraph"/>
        <w:numPr>
          <w:ilvl w:val="0"/>
          <w:numId w:val="2"/>
        </w:numPr>
        <w:ind w:left="450"/>
      </w:pPr>
      <w:r>
        <w:rPr>
          <w:b/>
          <w:highlight w:val="lightGray"/>
        </w:rPr>
        <w:t>Mes DD-DD</w:t>
      </w:r>
      <w:r>
        <w:rPr>
          <w:b/>
        </w:rPr>
        <w:t>:</w:t>
      </w:r>
      <w:r>
        <w:t xml:space="preserve"> Foto del presentador y diapositivas, ayudas visuales para la entrega de la presentación.</w:t>
      </w:r>
    </w:p>
    <w:p w14:paraId="1C04C6C8" w14:textId="6F0FD68D" w:rsidR="00CB24BD" w:rsidRPr="001833A4" w:rsidRDefault="00CB24BD" w:rsidP="001833A4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Su especialista regional le proporcionará un juego de plantillas de PowerPoint para que las utilice.</w:t>
      </w:r>
    </w:p>
    <w:p w14:paraId="672B7D1D" w14:textId="0E5F5D3F" w:rsidR="00BC7FF0" w:rsidRPr="001833A4" w:rsidRDefault="00BC7FF0" w:rsidP="001833A4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Por favor informe a su especialista regional si no desea incluir las diapositivas o imágenes con su historia.</w:t>
      </w:r>
    </w:p>
    <w:p w14:paraId="7105FF72" w14:textId="0CC7C28A" w:rsidR="005C0470" w:rsidRDefault="005F0F18" w:rsidP="001833A4">
      <w:pPr>
        <w:pStyle w:val="ListParagraph"/>
        <w:numPr>
          <w:ilvl w:val="0"/>
          <w:numId w:val="2"/>
        </w:numPr>
        <w:ind w:left="450"/>
      </w:pPr>
      <w:r>
        <w:rPr>
          <w:b/>
          <w:highlight w:val="lightGray"/>
        </w:rPr>
        <w:t>Mes DD-DD</w:t>
      </w:r>
      <w:r>
        <w:rPr>
          <w:b/>
        </w:rPr>
        <w:t>:</w:t>
      </w:r>
      <w:r>
        <w:t xml:space="preserve"> Prueba de audio.</w:t>
      </w:r>
    </w:p>
    <w:p w14:paraId="756246C4" w14:textId="5BB47AE5" w:rsidR="00731459" w:rsidRPr="001833A4" w:rsidRDefault="006D11AA" w:rsidP="001833A4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Programar una prueba de audio con su especialista para probar y abordar cualquier problema antes de la sesión de práctica.</w:t>
      </w:r>
    </w:p>
    <w:p w14:paraId="4C15FCAE" w14:textId="2CF51340" w:rsidR="007B3336" w:rsidRDefault="005F0F18" w:rsidP="001833A4">
      <w:pPr>
        <w:pStyle w:val="ListParagraph"/>
        <w:numPr>
          <w:ilvl w:val="0"/>
          <w:numId w:val="2"/>
        </w:numPr>
        <w:ind w:left="450"/>
      </w:pPr>
      <w:r>
        <w:rPr>
          <w:b/>
          <w:highlight w:val="lightGray"/>
        </w:rPr>
        <w:t>Mes DD-DD</w:t>
      </w:r>
      <w:r>
        <w:rPr>
          <w:b/>
        </w:rPr>
        <w:t>:</w:t>
      </w:r>
      <w:r>
        <w:t xml:space="preserve"> Revisar las diapositivas que le envió su especialista regional.</w:t>
      </w:r>
    </w:p>
    <w:p w14:paraId="47769397" w14:textId="6901CC79" w:rsidR="007B3336" w:rsidRPr="001833A4" w:rsidRDefault="007B3336" w:rsidP="001833A4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Las diapositivas pueden ajustarse siguiendo las indicaciones de la división, las directrices de mercadotecnia o para crear cohesión entre los presentadores.</w:t>
      </w:r>
    </w:p>
    <w:p w14:paraId="3DAB8798" w14:textId="09CF9AAB" w:rsidR="00CB24BD" w:rsidRPr="001833A4" w:rsidRDefault="00CB24BD" w:rsidP="001833A4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 xml:space="preserve">Cualquier cambio adicional a las diapositivas deberá solicitarse antes de la sesión de práctica, a más tardar el </w:t>
      </w:r>
      <w:r w:rsidR="001833A4" w:rsidRPr="001833A4">
        <w:rPr>
          <w:b/>
          <w:sz w:val="20"/>
          <w:szCs w:val="20"/>
          <w:highlight w:val="lightGray"/>
          <w:u w:val="single"/>
        </w:rPr>
        <w:t>mes DD</w:t>
      </w:r>
      <w:r w:rsidRPr="001833A4">
        <w:rPr>
          <w:b/>
          <w:sz w:val="20"/>
          <w:szCs w:val="20"/>
        </w:rPr>
        <w:t>.</w:t>
      </w:r>
    </w:p>
    <w:p w14:paraId="0554C605" w14:textId="09E85980" w:rsidR="005C0470" w:rsidRDefault="005F0F18" w:rsidP="001833A4">
      <w:pPr>
        <w:pStyle w:val="ListParagraph"/>
        <w:numPr>
          <w:ilvl w:val="0"/>
          <w:numId w:val="2"/>
        </w:numPr>
        <w:ind w:left="450"/>
      </w:pPr>
      <w:r>
        <w:rPr>
          <w:b/>
          <w:highlight w:val="lightGray"/>
        </w:rPr>
        <w:t>Mes DD [Insertar aquí la hora de registro/zona horaria</w:t>
      </w:r>
      <w:r>
        <w:rPr>
          <w:highlight w:val="lightGray"/>
        </w:rPr>
        <w:t xml:space="preserve">]: </w:t>
      </w:r>
      <w:r>
        <w:t>Sesión de práctica.</w:t>
      </w:r>
    </w:p>
    <w:p w14:paraId="0B43F818" w14:textId="150FAE97" w:rsidR="00ED605C" w:rsidRPr="001833A4" w:rsidRDefault="005C0470" w:rsidP="001833A4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Esta es una oportunidad para practicar la narrativa de su historia con todos los elementos del seminario en línea incluyendo a otros presentadores, las diapositivas y cualquier encuesta que se utilice.</w:t>
      </w:r>
    </w:p>
    <w:p w14:paraId="15845D0C" w14:textId="652C95A2" w:rsidR="005C0470" w:rsidRPr="001833A4" w:rsidRDefault="005C0470" w:rsidP="001833A4">
      <w:pPr>
        <w:pStyle w:val="ListParagraph"/>
        <w:numPr>
          <w:ilvl w:val="1"/>
          <w:numId w:val="2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El moderador le ayudará a trabajar en cualquier tiempo restante o con el manejo de materiales audiovisuales.</w:t>
      </w:r>
    </w:p>
    <w:p w14:paraId="3ED4CE6A" w14:textId="08F6BA88" w:rsidR="005C0470" w:rsidRDefault="005F0F18" w:rsidP="001833A4">
      <w:pPr>
        <w:pStyle w:val="ListParagraph"/>
        <w:numPr>
          <w:ilvl w:val="0"/>
          <w:numId w:val="2"/>
        </w:numPr>
        <w:ind w:left="450" w:right="-90"/>
      </w:pPr>
      <w:r>
        <w:rPr>
          <w:b/>
          <w:highlight w:val="lightGray"/>
        </w:rPr>
        <w:t>Mes DD-DD</w:t>
      </w:r>
      <w:r>
        <w:t xml:space="preserve">: Cualquier cambio adicional a las diapositivas deberá solicitarse al especialista regional, a más tardar el </w:t>
      </w:r>
      <w:r w:rsidR="001833A4">
        <w:rPr>
          <w:b/>
          <w:highlight w:val="lightGray"/>
          <w:u w:val="single"/>
        </w:rPr>
        <w:t>mes DD</w:t>
      </w:r>
      <w:r>
        <w:rPr>
          <w:b/>
        </w:rPr>
        <w:t>.</w:t>
      </w:r>
    </w:p>
    <w:p w14:paraId="59B44F1F" w14:textId="4116C3AC" w:rsidR="005C0470" w:rsidRDefault="005F0F18" w:rsidP="001833A4">
      <w:pPr>
        <w:pStyle w:val="ListParagraph"/>
        <w:numPr>
          <w:ilvl w:val="0"/>
          <w:numId w:val="2"/>
        </w:numPr>
        <w:ind w:left="450"/>
      </w:pPr>
      <w:r>
        <w:rPr>
          <w:b/>
          <w:highlight w:val="lightGray"/>
        </w:rPr>
        <w:t>Mes DD [Insertar aquí la hora de registro/zona horaria]</w:t>
      </w:r>
      <w:r>
        <w:rPr>
          <w:b/>
        </w:rPr>
        <w:t>:</w:t>
      </w:r>
      <w:r>
        <w:t xml:space="preserve"> Seminario en línea.</w:t>
      </w:r>
    </w:p>
    <w:p w14:paraId="457ADD29" w14:textId="1E5AF9ED" w:rsidR="00ED605C" w:rsidRDefault="00ED605C" w:rsidP="00ED605C">
      <w:pPr>
        <w:pStyle w:val="Heading1"/>
      </w:pPr>
      <w:r>
        <w:t>Expectativas del presentador</w:t>
      </w:r>
    </w:p>
    <w:p w14:paraId="2332C454" w14:textId="242ED6C6" w:rsidR="00ED605C" w:rsidRDefault="00ED605C" w:rsidP="00ED605C">
      <w:r>
        <w:t>Se espera que todos los presentadores de los seminarios de campo sobre historias del GAT se apeguen a las siguientes directrices:</w:t>
      </w:r>
    </w:p>
    <w:p w14:paraId="33F24245" w14:textId="055E5E9C" w:rsidR="00ED605C" w:rsidRDefault="00ED605C" w:rsidP="001833A4">
      <w:pPr>
        <w:pStyle w:val="ListParagraph"/>
        <w:numPr>
          <w:ilvl w:val="0"/>
          <w:numId w:val="4"/>
        </w:numPr>
        <w:ind w:left="450"/>
      </w:pPr>
      <w:r>
        <w:t>Enviar todos los materiales y solicitudes al especialista regional en las fechas de vencimiento señaladas anteriormente.</w:t>
      </w:r>
    </w:p>
    <w:p w14:paraId="1060440B" w14:textId="563A6181" w:rsidR="00ED605C" w:rsidRDefault="00ED605C" w:rsidP="001833A4">
      <w:pPr>
        <w:pStyle w:val="ListParagraph"/>
        <w:numPr>
          <w:ilvl w:val="0"/>
          <w:numId w:val="4"/>
        </w:numPr>
        <w:ind w:left="450"/>
      </w:pPr>
      <w:r>
        <w:t>Mantenga informado a su especialista regional sobre cualquier cambio importante a su historia.</w:t>
      </w:r>
    </w:p>
    <w:p w14:paraId="45603DA7" w14:textId="6FF30DED" w:rsidR="00ED605C" w:rsidRDefault="00ED605C" w:rsidP="001833A4">
      <w:pPr>
        <w:pStyle w:val="ListParagraph"/>
        <w:numPr>
          <w:ilvl w:val="0"/>
          <w:numId w:val="4"/>
        </w:numPr>
        <w:ind w:left="450"/>
      </w:pPr>
      <w:r>
        <w:t>Inicie la sesión de práctica y al seminario en línea a más tardar en la hora solicitada y permanezca en línea hasta que se hayan completado.</w:t>
      </w:r>
    </w:p>
    <w:p w14:paraId="139C2474" w14:textId="7F99B2A4" w:rsidR="00AC29DF" w:rsidRDefault="00AC29DF" w:rsidP="001833A4">
      <w:pPr>
        <w:pStyle w:val="ListParagraph"/>
        <w:numPr>
          <w:ilvl w:val="0"/>
          <w:numId w:val="4"/>
        </w:numPr>
        <w:ind w:left="450"/>
      </w:pPr>
      <w:r>
        <w:t>Responda las preguntas que se le envían durante el seminario en línea por medio del personal de apoyo de la Asociación.</w:t>
      </w:r>
    </w:p>
    <w:p w14:paraId="21FA1FA1" w14:textId="6686BBF0" w:rsidR="00AC29DF" w:rsidRDefault="00AC29DF" w:rsidP="001833A4">
      <w:pPr>
        <w:pStyle w:val="ListParagraph"/>
        <w:numPr>
          <w:ilvl w:val="0"/>
          <w:numId w:val="4"/>
        </w:numPr>
        <w:ind w:left="450"/>
      </w:pPr>
      <w:r>
        <w:t>Evite las promociones políticas, hacer campaña para las elecciones de los Leones u otros temas que no estén respaldados por la Asociación.</w:t>
      </w:r>
    </w:p>
    <w:p w14:paraId="0ABEA04F" w14:textId="364AB693" w:rsidR="00A94DD1" w:rsidRDefault="00A94DD1" w:rsidP="001833A4">
      <w:pPr>
        <w:pStyle w:val="ListParagraph"/>
        <w:numPr>
          <w:ilvl w:val="0"/>
          <w:numId w:val="4"/>
        </w:numPr>
        <w:ind w:left="450"/>
      </w:pPr>
      <w:r>
        <w:t>Ayude a mantener un ambiente profesional durante el seminario en línea incluyendo:</w:t>
      </w:r>
    </w:p>
    <w:p w14:paraId="2B2A6C3B" w14:textId="43A9789C" w:rsidR="00A94DD1" w:rsidRPr="001833A4" w:rsidRDefault="00A94DD1" w:rsidP="001833A4">
      <w:pPr>
        <w:pStyle w:val="ListParagraph"/>
        <w:numPr>
          <w:ilvl w:val="1"/>
          <w:numId w:val="4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Vestirse apropiadamente para ser visto por una audiencia de Leones.</w:t>
      </w:r>
    </w:p>
    <w:p w14:paraId="7BEFEAFA" w14:textId="1B87548B" w:rsidR="00A94DD1" w:rsidRPr="001833A4" w:rsidRDefault="00A94DD1" w:rsidP="001833A4">
      <w:pPr>
        <w:pStyle w:val="ListParagraph"/>
        <w:numPr>
          <w:ilvl w:val="1"/>
          <w:numId w:val="4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Mantener un fondo limpio con distracciones mínimas a la vista de la cámara.</w:t>
      </w:r>
    </w:p>
    <w:p w14:paraId="10D82776" w14:textId="68CF4729" w:rsidR="00A94DD1" w:rsidRPr="001833A4" w:rsidRDefault="00A94DD1" w:rsidP="001833A4">
      <w:pPr>
        <w:pStyle w:val="ListParagraph"/>
        <w:numPr>
          <w:ilvl w:val="1"/>
          <w:numId w:val="4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Colocar la cámara y a sí mismo en una posición estratégica para darle a la audiencia la mejor vista posible.</w:t>
      </w:r>
    </w:p>
    <w:p w14:paraId="78D82EBF" w14:textId="248C4BAA" w:rsidR="00A94DD1" w:rsidRPr="001833A4" w:rsidRDefault="00A94DD1" w:rsidP="001833A4">
      <w:pPr>
        <w:pStyle w:val="ListParagraph"/>
        <w:numPr>
          <w:ilvl w:val="1"/>
          <w:numId w:val="4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Apagar la cámara cuando no esté presentando.</w:t>
      </w:r>
    </w:p>
    <w:p w14:paraId="7A026B23" w14:textId="215C868A" w:rsidR="00A94DD1" w:rsidRPr="001833A4" w:rsidRDefault="00A94DD1" w:rsidP="001833A4">
      <w:pPr>
        <w:pStyle w:val="ListParagraph"/>
        <w:numPr>
          <w:ilvl w:val="1"/>
          <w:numId w:val="4"/>
        </w:numPr>
        <w:ind w:left="990"/>
        <w:rPr>
          <w:sz w:val="20"/>
          <w:szCs w:val="20"/>
        </w:rPr>
      </w:pPr>
      <w:r w:rsidRPr="001833A4">
        <w:rPr>
          <w:sz w:val="20"/>
          <w:szCs w:val="20"/>
        </w:rPr>
        <w:t>Evitar las actividades que distraigan mientras esté delante de la cámara, como comer o hablar con alguien más.</w:t>
      </w:r>
    </w:p>
    <w:sectPr w:rsidR="00A94DD1" w:rsidRPr="001833A4" w:rsidSect="001833A4">
      <w:headerReference w:type="first" r:id="rId7"/>
      <w:footerReference w:type="first" r:id="rId8"/>
      <w:pgSz w:w="12240" w:h="15840"/>
      <w:pgMar w:top="720" w:right="270" w:bottom="720" w:left="36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F6ED2" w14:textId="77777777" w:rsidR="00DE035E" w:rsidRDefault="00DE035E" w:rsidP="00637299">
      <w:pPr>
        <w:spacing w:after="0" w:line="240" w:lineRule="auto"/>
      </w:pPr>
      <w:r>
        <w:separator/>
      </w:r>
    </w:p>
  </w:endnote>
  <w:endnote w:type="continuationSeparator" w:id="0">
    <w:p w14:paraId="41775DE6" w14:textId="77777777" w:rsidR="00DE035E" w:rsidRDefault="00DE035E" w:rsidP="0063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70B0" w14:textId="581949B2" w:rsidR="00DA1F85" w:rsidRPr="00836EAE" w:rsidRDefault="00DA1F85" w:rsidP="00DA1F85">
    <w:pPr>
      <w:pStyle w:val="Footer"/>
      <w:jc w:val="right"/>
      <w:rPr>
        <w:b/>
        <w:color w:val="FFFFFF" w:themeColor="background1"/>
      </w:rPr>
    </w:pPr>
    <w:r>
      <w:rPr>
        <w:b/>
        <w:noProof/>
        <w:color w:val="FFFFFF" w:themeColor="background1"/>
      </w:rPr>
      <w:drawing>
        <wp:anchor distT="0" distB="0" distL="114300" distR="114300" simplePos="0" relativeHeight="251663360" behindDoc="1" locked="0" layoutInCell="1" allowOverlap="1" wp14:anchorId="5242F7CA" wp14:editId="23C4B8A9">
          <wp:simplePos x="0" y="0"/>
          <wp:positionH relativeFrom="margin">
            <wp:posOffset>-152400</wp:posOffset>
          </wp:positionH>
          <wp:positionV relativeFrom="paragraph">
            <wp:posOffset>-31750</wp:posOffset>
          </wp:positionV>
          <wp:extent cx="7610475" cy="295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66"/>
                  <a:stretch/>
                </pic:blipFill>
                <pic:spPr bwMode="auto">
                  <a:xfrm>
                    <a:off x="0" y="0"/>
                    <a:ext cx="7610475" cy="295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inline distT="0" distB="0" distL="0" distR="0" wp14:anchorId="5D2D23DA" wp14:editId="546A84B7">
          <wp:extent cx="1262168" cy="212725"/>
          <wp:effectExtent l="0" t="0" r="0" b="0"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I_primary_sig_whi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701" cy="21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FFFFFF" w:themeColor="background1"/>
      </w:rPr>
      <w:t xml:space="preserve"> </w:t>
    </w:r>
  </w:p>
  <w:p w14:paraId="17949C87" w14:textId="77777777" w:rsidR="00DA1F85" w:rsidRDefault="00DA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97490" w14:textId="77777777" w:rsidR="00DE035E" w:rsidRDefault="00DE035E" w:rsidP="00637299">
      <w:pPr>
        <w:spacing w:after="0" w:line="240" w:lineRule="auto"/>
      </w:pPr>
      <w:r>
        <w:separator/>
      </w:r>
    </w:p>
  </w:footnote>
  <w:footnote w:type="continuationSeparator" w:id="0">
    <w:p w14:paraId="48D7B4EE" w14:textId="77777777" w:rsidR="00DE035E" w:rsidRDefault="00DE035E" w:rsidP="0063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5A67" w14:textId="0A59D21C" w:rsidR="00637299" w:rsidRDefault="00637299" w:rsidP="00EC24D5">
    <w:pPr>
      <w:pStyle w:val="Header"/>
      <w:spacing w:line="276" w:lineRule="auto"/>
      <w:ind w:left="1440"/>
      <w:jc w:val="center"/>
      <w:rPr>
        <w:color w:val="FFFFFF" w:themeColor="background1"/>
        <w:sz w:val="28"/>
        <w:szCs w:val="28"/>
      </w:rPr>
    </w:pPr>
    <w:r>
      <w:rPr>
        <w:rFonts w:asciiTheme="majorHAnsi" w:hAnsiTheme="majorHAnsi"/>
        <w:b/>
        <w:noProof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D87E90" wp14:editId="57AC0A07">
              <wp:simplePos x="0" y="0"/>
              <wp:positionH relativeFrom="column">
                <wp:posOffset>3295650</wp:posOffset>
              </wp:positionH>
              <wp:positionV relativeFrom="paragraph">
                <wp:posOffset>373380</wp:posOffset>
              </wp:positionV>
              <wp:extent cx="1645920" cy="0"/>
              <wp:effectExtent l="0" t="19050" r="3048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4592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BC60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7E368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29.4pt" to="389.1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" strokecolor="#fbc609" strokeweight="3pt">
              <v:stroke joinstyle="miter"/>
            </v:line>
          </w:pict>
        </mc:Fallback>
      </mc:AlternateContent>
    </w:r>
    <w:r>
      <w:rPr>
        <w:rFonts w:asciiTheme="majorHAnsi" w:hAnsiTheme="majorHAnsi"/>
        <w:b/>
        <w:noProof/>
        <w:sz w:val="44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9D7A094" wp14:editId="3038103A">
              <wp:simplePos x="0" y="0"/>
              <wp:positionH relativeFrom="margin">
                <wp:align>center</wp:align>
              </wp:positionH>
              <wp:positionV relativeFrom="paragraph">
                <wp:posOffset>-247650</wp:posOffset>
              </wp:positionV>
              <wp:extent cx="7566660" cy="1323975"/>
              <wp:effectExtent l="0" t="0" r="0" b="952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6660" cy="1323975"/>
                        <a:chOff x="0" y="0"/>
                        <a:chExt cx="7566660" cy="13239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266"/>
                        <a:stretch/>
                      </pic:blipFill>
                      <pic:spPr bwMode="auto">
                        <a:xfrm>
                          <a:off x="3876675" y="0"/>
                          <a:ext cx="3689985" cy="1323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06975" cy="1323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4E05D7" id="Group 6" o:spid="_x0000_s1026" style="position:absolute;margin-left:0;margin-top:-19.5pt;width:595.8pt;height:104.25pt;z-index:-251657216;mso-position-horizontal:center;mso-position-horizontal-relative:margin" coordsize="75666,1323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38766;width:36900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">
                <v:imagedata r:id="rId2" o:title="" cropleft="17214f"/>
              </v:shape>
              <v:shape id="Picture 4" o:spid="_x0000_s1028" type="#_x0000_t75" style="position:absolute;width:50069;height:1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">
                <v:imagedata r:id="rId2" o:title=""/>
              </v:shape>
              <w10:wrap anchorx="margin"/>
            </v:group>
          </w:pict>
        </mc:Fallback>
      </mc:AlternateContent>
    </w:r>
    <w:sdt>
      <w:sdtPr>
        <w:rPr>
          <w:rFonts w:asciiTheme="majorHAnsi" w:hAnsiTheme="majorHAnsi" w:cstheme="majorHAnsi"/>
          <w:b/>
          <w:color w:val="FFFFFF" w:themeColor="background1"/>
          <w:sz w:val="40"/>
          <w:szCs w:val="40"/>
        </w:rPr>
        <w:id w:val="-848256173"/>
        <w:placeholder>
          <w:docPart w:val="88F64BD0EE734AC88A88BC29A66CCF8A"/>
        </w:placeholder>
      </w:sdtPr>
      <w:sdtEndPr/>
      <w:sdtContent>
        <w:r w:rsidRPr="001833A4">
          <w:rPr>
            <w:rFonts w:asciiTheme="majorHAnsi" w:hAnsiTheme="majorHAnsi"/>
            <w:b/>
            <w:color w:val="FFFFFF" w:themeColor="background1"/>
            <w:sz w:val="40"/>
            <w:szCs w:val="20"/>
          </w:rPr>
          <w:t>Carpeta de trabajo de campo para las Historias del GAT</w:t>
        </w:r>
      </w:sdtContent>
    </w:sdt>
    <w:r w:rsidRPr="001833A4">
      <w:rPr>
        <w:color w:val="FFFFFF" w:themeColor="background1"/>
        <w:sz w:val="20"/>
        <w:szCs w:val="20"/>
      </w:rPr>
      <w:br/>
    </w:r>
    <w:sdt>
      <w:sdtPr>
        <w:rPr>
          <w:color w:val="FFFFFF" w:themeColor="background1"/>
          <w:sz w:val="28"/>
          <w:szCs w:val="28"/>
          <w:highlight w:val="darkGray"/>
        </w:rPr>
        <w:id w:val="-486469530"/>
        <w:placeholder>
          <w:docPart w:val="1D43C8FCA75F4239829963290D85AE05"/>
        </w:placeholder>
      </w:sdtPr>
      <w:sdtEndPr/>
      <w:sdtContent>
        <w:r>
          <w:rPr>
            <w:color w:val="FFFFFF" w:themeColor="background1"/>
            <w:sz w:val="28"/>
            <w:highlight w:val="darkGray"/>
          </w:rPr>
          <w:t>Título, fecha</w:t>
        </w:r>
      </w:sdtContent>
    </w:sdt>
  </w:p>
  <w:p w14:paraId="535012C9" w14:textId="77777777" w:rsidR="00637299" w:rsidRDefault="00637299" w:rsidP="00EC24D5">
    <w:pPr>
      <w:pStyle w:val="Header"/>
      <w:ind w:left="1440"/>
      <w:jc w:val="center"/>
      <w:rPr>
        <w:color w:val="FFFFFF" w:themeColor="background1"/>
        <w:sz w:val="28"/>
        <w:szCs w:val="28"/>
      </w:rPr>
    </w:pPr>
    <w:r>
      <w:rPr>
        <w:noProof/>
        <w:color w:val="FFFFFF" w:themeColor="background1"/>
        <w:sz w:val="2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1D35F54" wp14:editId="54FD06AF">
              <wp:simplePos x="0" y="0"/>
              <wp:positionH relativeFrom="column">
                <wp:posOffset>4406265</wp:posOffset>
              </wp:positionH>
              <wp:positionV relativeFrom="paragraph">
                <wp:posOffset>70485</wp:posOffset>
              </wp:positionV>
              <wp:extent cx="2360930" cy="3238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866E2" w14:textId="15B90DF0" w:rsidR="00637299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2"/>
                            </w:rPr>
                            <w:t>Resumen del presentador</w:t>
                          </w:r>
                        </w:p>
                        <w:p w14:paraId="1FCFC26C" w14:textId="77777777" w:rsidR="00637299" w:rsidRPr="00625EE4" w:rsidRDefault="00637299" w:rsidP="00EC24D5">
                          <w:pPr>
                            <w:jc w:val="right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35F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95pt;margin-top:5.55pt;width:185.9pt;height:25.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" filled="f" stroked="f">
              <v:textbox>
                <w:txbxContent>
                  <w:p w14:paraId="453866E2" w14:textId="15B90DF0" w:rsidR="00637299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b/>
                        <w:color w:val="FFFFFF" w:themeColor="background1"/>
                        <w:sz w:val="32"/>
                      </w:rPr>
                      <w:t xml:space="preserve">Resumen del presentador</w:t>
                    </w:r>
                  </w:p>
                  <w:p w14:paraId="1FCFC26C" w14:textId="77777777" w:rsidR="00637299" w:rsidRPr="00625EE4" w:rsidRDefault="00637299" w:rsidP="00EC24D5">
                    <w:pPr>
                      <w:jc w:val="right"/>
                      <w:rPr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1ED8A6D" w14:textId="77777777" w:rsidR="00637299" w:rsidRDefault="00637299">
    <w:pPr>
      <w:pStyle w:val="Header"/>
      <w:rPr>
        <w:color w:val="FFFFFF" w:themeColor="background1"/>
        <w:sz w:val="28"/>
        <w:szCs w:val="28"/>
      </w:rPr>
    </w:pPr>
  </w:p>
  <w:p w14:paraId="5218AD37" w14:textId="77777777" w:rsidR="00637299" w:rsidRDefault="00637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B6033"/>
    <w:multiLevelType w:val="hybridMultilevel"/>
    <w:tmpl w:val="601A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B40B5"/>
    <w:multiLevelType w:val="hybridMultilevel"/>
    <w:tmpl w:val="4934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C2BAD"/>
    <w:multiLevelType w:val="hybridMultilevel"/>
    <w:tmpl w:val="6958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4468E"/>
    <w:multiLevelType w:val="hybridMultilevel"/>
    <w:tmpl w:val="E884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99"/>
    <w:rsid w:val="000F0D1B"/>
    <w:rsid w:val="00102347"/>
    <w:rsid w:val="00163D60"/>
    <w:rsid w:val="001833A4"/>
    <w:rsid w:val="001F7AB7"/>
    <w:rsid w:val="003F2112"/>
    <w:rsid w:val="00472ACD"/>
    <w:rsid w:val="00501A4E"/>
    <w:rsid w:val="005231C7"/>
    <w:rsid w:val="005C0470"/>
    <w:rsid w:val="005C1781"/>
    <w:rsid w:val="005C1A64"/>
    <w:rsid w:val="005F0F18"/>
    <w:rsid w:val="00611B27"/>
    <w:rsid w:val="00626DFE"/>
    <w:rsid w:val="00637299"/>
    <w:rsid w:val="006D11AA"/>
    <w:rsid w:val="00731459"/>
    <w:rsid w:val="007B3336"/>
    <w:rsid w:val="008C0008"/>
    <w:rsid w:val="00945438"/>
    <w:rsid w:val="00945C1D"/>
    <w:rsid w:val="00A94DD1"/>
    <w:rsid w:val="00AC29DF"/>
    <w:rsid w:val="00AC4D9C"/>
    <w:rsid w:val="00B23152"/>
    <w:rsid w:val="00BC7FF0"/>
    <w:rsid w:val="00C54084"/>
    <w:rsid w:val="00CB24BD"/>
    <w:rsid w:val="00CC34C1"/>
    <w:rsid w:val="00DA1F85"/>
    <w:rsid w:val="00DD1A7B"/>
    <w:rsid w:val="00DE035E"/>
    <w:rsid w:val="00E47CBA"/>
    <w:rsid w:val="00EA4246"/>
    <w:rsid w:val="00E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3C101"/>
  <w15:chartTrackingRefBased/>
  <w15:docId w15:val="{323DB786-AD71-4105-B4A2-9A42F64A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A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7A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299"/>
  </w:style>
  <w:style w:type="paragraph" w:styleId="Footer">
    <w:name w:val="footer"/>
    <w:basedOn w:val="Normal"/>
    <w:link w:val="FooterChar"/>
    <w:uiPriority w:val="99"/>
    <w:unhideWhenUsed/>
    <w:rsid w:val="00637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299"/>
  </w:style>
  <w:style w:type="character" w:customStyle="1" w:styleId="Heading1Char">
    <w:name w:val="Heading 1 Char"/>
    <w:basedOn w:val="DefaultParagraphFont"/>
    <w:link w:val="Heading1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F7A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F7A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45C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C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C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C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C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1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F64BD0EE734AC88A88BC29A66C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A511-80F2-47CC-8391-095CFFCFAD21}"/>
      </w:docPartPr>
      <w:docPartBody>
        <w:p w:rsidR="008F058D" w:rsidRDefault="00D74329" w:rsidP="00D74329">
          <w:pPr>
            <w:pStyle w:val="88F64BD0EE734AC88A88BC29A66CCF8A"/>
          </w:pPr>
          <w:r>
            <w:t>[Attendees List]</w:t>
          </w:r>
        </w:p>
      </w:docPartBody>
    </w:docPart>
    <w:docPart>
      <w:docPartPr>
        <w:name w:val="1D43C8FCA75F4239829963290D85A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2F35-F5CD-45AD-82E6-AD14FC9D4C22}"/>
      </w:docPartPr>
      <w:docPartBody>
        <w:p w:rsidR="008F058D" w:rsidRDefault="00D74329" w:rsidP="00D74329">
          <w:pPr>
            <w:pStyle w:val="1D43C8FCA75F4239829963290D85AE05"/>
          </w:pPr>
          <w:r w:rsidRPr="007B56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29"/>
    <w:rsid w:val="002055DD"/>
    <w:rsid w:val="00783C5A"/>
    <w:rsid w:val="008F058D"/>
    <w:rsid w:val="00917061"/>
    <w:rsid w:val="00974775"/>
    <w:rsid w:val="009F5FB8"/>
    <w:rsid w:val="00BC0FD7"/>
    <w:rsid w:val="00C64A3E"/>
    <w:rsid w:val="00D74329"/>
    <w:rsid w:val="00EC1D34"/>
    <w:rsid w:val="00F1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F64BD0EE734AC88A88BC29A66CCF8A">
    <w:name w:val="88F64BD0EE734AC88A88BC29A66CCF8A"/>
    <w:rsid w:val="00D74329"/>
  </w:style>
  <w:style w:type="character" w:styleId="PlaceholderText">
    <w:name w:val="Placeholder Text"/>
    <w:basedOn w:val="DefaultParagraphFont"/>
    <w:uiPriority w:val="99"/>
    <w:semiHidden/>
    <w:rsid w:val="00D74329"/>
    <w:rPr>
      <w:color w:val="808080"/>
    </w:rPr>
  </w:style>
  <w:style w:type="paragraph" w:customStyle="1" w:styleId="1D43C8FCA75F4239829963290D85AE05">
    <w:name w:val="1D43C8FCA75F4239829963290D85AE05"/>
    <w:rsid w:val="00D743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Kneisel, Christine</dc:creator>
  <cp:keywords/>
  <dc:description/>
  <cp:lastModifiedBy>Tait, Christine</cp:lastModifiedBy>
  <cp:revision>10</cp:revision>
  <dcterms:created xsi:type="dcterms:W3CDTF">2020-06-09T19:49:00Z</dcterms:created>
  <dcterms:modified xsi:type="dcterms:W3CDTF">2020-08-27T20:02:00Z</dcterms:modified>
</cp:coreProperties>
</file>