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9" w:rsidRDefault="00960372" w:rsidP="00752354">
      <w:pPr>
        <w:pStyle w:val="Instructions"/>
      </w:pPr>
      <w:r>
        <w:t>Note: All instructional paragraphs,</w:t>
      </w:r>
      <w:r w:rsidR="00752354">
        <w:t xml:space="preserve"> like this one, can be deleted.</w:t>
      </w:r>
      <w:r w:rsidR="00252AA7" w:rsidRPr="00252AA7">
        <w:t xml:space="preserve"> </w:t>
      </w:r>
    </w:p>
    <w:p w:rsidR="000D5199" w:rsidRDefault="00252AA7" w:rsidP="00144063">
      <w:pPr>
        <w:pStyle w:val="Instructions"/>
        <w:numPr>
          <w:ilvl w:val="0"/>
          <w:numId w:val="4"/>
        </w:numPr>
        <w:ind w:left="540"/>
      </w:pPr>
      <w:r>
        <w:t>Enter your district number above by double-clicking in the header area.</w:t>
      </w:r>
      <w:r w:rsidR="000D5199">
        <w:t xml:space="preserve"> </w:t>
      </w:r>
    </w:p>
    <w:p w:rsidR="00752354" w:rsidRDefault="000D5199" w:rsidP="00144063">
      <w:pPr>
        <w:pStyle w:val="Instructions"/>
        <w:numPr>
          <w:ilvl w:val="0"/>
          <w:numId w:val="4"/>
        </w:numPr>
        <w:ind w:left="540"/>
      </w:pPr>
      <w:r>
        <w:t xml:space="preserve">Enter today’s date below by double-clicking in the footer area. </w:t>
      </w:r>
    </w:p>
    <w:p w:rsidR="00C95E89" w:rsidRDefault="00752354" w:rsidP="00144063">
      <w:pPr>
        <w:pStyle w:val="Instructions"/>
        <w:numPr>
          <w:ilvl w:val="0"/>
          <w:numId w:val="4"/>
        </w:numPr>
        <w:ind w:left="540"/>
      </w:pPr>
      <w:r>
        <w:t xml:space="preserve">The purpose of this document is to identify </w:t>
      </w:r>
      <w:r w:rsidR="00BC51BF">
        <w:t>the actions</w:t>
      </w:r>
      <w:r>
        <w:t xml:space="preserve"> your district will </w:t>
      </w:r>
      <w:r w:rsidR="00BC51BF">
        <w:t xml:space="preserve">take to </w:t>
      </w:r>
      <w:r w:rsidR="00E10B59">
        <w:t>achieve its goals</w:t>
      </w:r>
      <w:r>
        <w:t xml:space="preserve">. </w:t>
      </w:r>
      <w:r w:rsidR="009D75F0">
        <w:t>Enter</w:t>
      </w:r>
      <w:r w:rsidR="00C95E89">
        <w:t xml:space="preserve"> your goal numbers </w:t>
      </w:r>
      <w:r w:rsidR="008419DC">
        <w:t xml:space="preserve">below </w:t>
      </w:r>
      <w:r w:rsidR="00E87538">
        <w:t>after</w:t>
      </w:r>
      <w:r w:rsidR="00C95E89">
        <w:t xml:space="preserve"> </w:t>
      </w:r>
      <w:r w:rsidR="00E10B59">
        <w:t xml:space="preserve">the headings for focus areas 1 </w:t>
      </w:r>
      <w:r w:rsidR="008419DC">
        <w:t>through</w:t>
      </w:r>
      <w:r w:rsidR="00E10B59">
        <w:t xml:space="preserve"> </w:t>
      </w:r>
      <w:r w:rsidR="00C95E89">
        <w:t xml:space="preserve">3. </w:t>
      </w:r>
    </w:p>
    <w:p w:rsidR="00AA12D8" w:rsidRDefault="00E406DA" w:rsidP="00144063">
      <w:pPr>
        <w:pStyle w:val="Instructions"/>
        <w:numPr>
          <w:ilvl w:val="0"/>
          <w:numId w:val="4"/>
        </w:numPr>
        <w:ind w:left="540"/>
      </w:pPr>
      <w:r>
        <w:t>Sections are</w:t>
      </w:r>
      <w:r w:rsidR="00983D78">
        <w:t xml:space="preserve"> allocated below for three A</w:t>
      </w:r>
      <w:r w:rsidR="00AA12D8">
        <w:t>ctions to support each focus area. Your plan may have fewer or more actions</w:t>
      </w:r>
      <w:r w:rsidR="00F97D9B">
        <w:t>. Copy and delete sections as needed to achieve your goals.</w:t>
      </w:r>
    </w:p>
    <w:p w:rsidR="00B66D56" w:rsidRDefault="009D75F0" w:rsidP="00144063">
      <w:pPr>
        <w:pStyle w:val="Instructions"/>
        <w:numPr>
          <w:ilvl w:val="0"/>
          <w:numId w:val="4"/>
        </w:numPr>
        <w:ind w:left="540"/>
      </w:pPr>
      <w:r>
        <w:t xml:space="preserve">Enter the information about each of your actions, including </w:t>
      </w:r>
      <w:r w:rsidR="00B66D56">
        <w:t xml:space="preserve">a: </w:t>
      </w:r>
    </w:p>
    <w:p w:rsidR="00E10B59" w:rsidRDefault="00B66D56" w:rsidP="00144063">
      <w:pPr>
        <w:pStyle w:val="Instructions"/>
        <w:numPr>
          <w:ilvl w:val="0"/>
          <w:numId w:val="5"/>
        </w:numPr>
        <w:ind w:left="900"/>
      </w:pPr>
      <w:r>
        <w:t>U</w:t>
      </w:r>
      <w:r w:rsidR="008419DC">
        <w:t xml:space="preserve">nique </w:t>
      </w:r>
      <w:r w:rsidR="004F3D88" w:rsidRPr="004F3D88">
        <w:rPr>
          <w:b/>
        </w:rPr>
        <w:t>action</w:t>
      </w:r>
      <w:r w:rsidR="004F3D88">
        <w:t xml:space="preserve"> </w:t>
      </w:r>
      <w:r w:rsidR="008419DC" w:rsidRPr="00983D78">
        <w:t>name</w:t>
      </w:r>
      <w:r w:rsidR="008419DC">
        <w:t>. For example</w:t>
      </w:r>
      <w:r w:rsidR="00BC51BF">
        <w:t>:</w:t>
      </w:r>
      <w:r w:rsidR="00E10B59">
        <w:t xml:space="preserve"> </w:t>
      </w:r>
      <w:r w:rsidR="00BC51BF">
        <w:t>“</w:t>
      </w:r>
      <w:r w:rsidR="008419DC">
        <w:t>Charter Specialty Club</w:t>
      </w:r>
      <w:r w:rsidR="00BC51BF">
        <w:t>,” “</w:t>
      </w:r>
      <w:r w:rsidR="008419DC">
        <w:t>Sponsor District-wide Service Activity</w:t>
      </w:r>
      <w:r w:rsidR="00BC51BF">
        <w:t>”</w:t>
      </w:r>
      <w:r w:rsidR="008419DC">
        <w:t xml:space="preserve"> or </w:t>
      </w:r>
      <w:r w:rsidR="00BC51BF">
        <w:t>“</w:t>
      </w:r>
      <w:r w:rsidR="008419DC">
        <w:t xml:space="preserve">Hold </w:t>
      </w:r>
      <w:r w:rsidR="00BC51BF">
        <w:t>Club Growth Webinar”.</w:t>
      </w:r>
    </w:p>
    <w:p w:rsidR="00E10B59" w:rsidRDefault="00B66D56" w:rsidP="00144063">
      <w:pPr>
        <w:pStyle w:val="Instructions"/>
        <w:numPr>
          <w:ilvl w:val="0"/>
          <w:numId w:val="5"/>
        </w:numPr>
        <w:ind w:left="900"/>
      </w:pPr>
      <w:r>
        <w:t>B</w:t>
      </w:r>
      <w:r w:rsidR="00E10B59">
        <w:t xml:space="preserve">rief </w:t>
      </w:r>
      <w:r w:rsidR="00E10B59" w:rsidRPr="00B66D56">
        <w:rPr>
          <w:b/>
        </w:rPr>
        <w:t>description</w:t>
      </w:r>
      <w:r w:rsidR="00AA12D8">
        <w:t xml:space="preserve">. For example: </w:t>
      </w:r>
      <w:r w:rsidR="00E10B59">
        <w:t>“Train and mentor eight Guiding Lions through bi-monthly w</w:t>
      </w:r>
      <w:r w:rsidR="0053295B">
        <w:t>ebinars</w:t>
      </w:r>
      <w:r w:rsidR="00E10B59">
        <w:t>.”</w:t>
      </w:r>
      <w:r w:rsidR="0053295B">
        <w:t xml:space="preserve"> </w:t>
      </w:r>
      <w:r w:rsidR="00983D78">
        <w:t xml:space="preserve">Specifics, like numbers of Lions, clubs, or activities help </w:t>
      </w:r>
      <w:r w:rsidR="00B02E9E">
        <w:t>to</w:t>
      </w:r>
      <w:r w:rsidR="0053295B">
        <w:t xml:space="preserve"> clearly communicate what is to be done. </w:t>
      </w:r>
    </w:p>
    <w:p w:rsidR="00E10B59" w:rsidRDefault="00502F90" w:rsidP="00144063">
      <w:pPr>
        <w:pStyle w:val="Instructions"/>
        <w:numPr>
          <w:ilvl w:val="0"/>
          <w:numId w:val="5"/>
        </w:numPr>
        <w:ind w:left="900"/>
      </w:pPr>
      <w:r>
        <w:rPr>
          <w:b/>
        </w:rPr>
        <w:t>D</w:t>
      </w:r>
      <w:r w:rsidR="00B66D56" w:rsidRPr="00B66D56">
        <w:rPr>
          <w:b/>
        </w:rPr>
        <w:t>ate range</w:t>
      </w:r>
      <w:r w:rsidR="00B66D56">
        <w:t xml:space="preserve"> that includes</w:t>
      </w:r>
      <w:r w:rsidR="00E10B59">
        <w:t xml:space="preserve"> time for planning and follow up. For example</w:t>
      </w:r>
      <w:r w:rsidR="00B66D56">
        <w:t xml:space="preserve">: </w:t>
      </w:r>
      <w:r w:rsidR="004F3D88">
        <w:t>“</w:t>
      </w:r>
      <w:r w:rsidR="00E406DA">
        <w:t xml:space="preserve">August </w:t>
      </w:r>
      <w:r w:rsidR="00C82C67">
        <w:t>–</w:t>
      </w:r>
      <w:r w:rsidR="00E406DA">
        <w:t xml:space="preserve"> </w:t>
      </w:r>
      <w:r w:rsidR="00C82C67">
        <w:t>March</w:t>
      </w:r>
      <w:r w:rsidR="004F3D88">
        <w:t>”</w:t>
      </w:r>
      <w:r w:rsidR="00C82C67">
        <w:t>.</w:t>
      </w:r>
    </w:p>
    <w:p w:rsidR="00E10B59" w:rsidRDefault="00E10B59" w:rsidP="00144063">
      <w:pPr>
        <w:pStyle w:val="Instructions"/>
        <w:numPr>
          <w:ilvl w:val="0"/>
          <w:numId w:val="5"/>
        </w:numPr>
        <w:ind w:left="900"/>
      </w:pPr>
      <w:r w:rsidRPr="00502F90">
        <w:rPr>
          <w:b/>
        </w:rPr>
        <w:t>Leader</w:t>
      </w:r>
      <w:r w:rsidR="00C82C67">
        <w:rPr>
          <w:b/>
        </w:rPr>
        <w:t>(s)</w:t>
      </w:r>
      <w:r w:rsidR="00502F90">
        <w:t xml:space="preserve">, </w:t>
      </w:r>
      <w:r w:rsidR="00C82C67">
        <w:t>the key individual</w:t>
      </w:r>
      <w:r w:rsidR="000D463C">
        <w:t>(s)</w:t>
      </w:r>
      <w:r w:rsidR="00C82C67">
        <w:t xml:space="preserve"> </w:t>
      </w:r>
      <w:r w:rsidR="00502F90">
        <w:t xml:space="preserve">who </w:t>
      </w:r>
      <w:r w:rsidR="00C82C67">
        <w:t>will do the work to complete the action.</w:t>
      </w:r>
    </w:p>
    <w:p w:rsidR="00214779" w:rsidRDefault="00214779" w:rsidP="00214779">
      <w:pPr>
        <w:pStyle w:val="Instructions"/>
        <w:numPr>
          <w:ilvl w:val="0"/>
          <w:numId w:val="5"/>
        </w:numPr>
        <w:ind w:left="900"/>
      </w:pPr>
      <w:r>
        <w:t xml:space="preserve">Key </w:t>
      </w:r>
      <w:r w:rsidRPr="00502F90">
        <w:rPr>
          <w:b/>
        </w:rPr>
        <w:t>resources</w:t>
      </w:r>
      <w:r>
        <w:t xml:space="preserve"> that will be used execute this action. For example, “New Member Orientation video and Benefits of Lion Membership flyer” or “District webinar system.”</w:t>
      </w:r>
    </w:p>
    <w:p w:rsidR="00E10B59" w:rsidRDefault="00E10B59" w:rsidP="00144063">
      <w:pPr>
        <w:pStyle w:val="Instructions"/>
        <w:numPr>
          <w:ilvl w:val="0"/>
          <w:numId w:val="5"/>
        </w:numPr>
        <w:ind w:left="900"/>
      </w:pPr>
      <w:r w:rsidRPr="00502F90">
        <w:rPr>
          <w:b/>
        </w:rPr>
        <w:t>Budget</w:t>
      </w:r>
      <w:r w:rsidR="00502F90">
        <w:t xml:space="preserve">, which is </w:t>
      </w:r>
      <w:r>
        <w:t>an estimate of the total cost and a breakout of the major elements. For example</w:t>
      </w:r>
      <w:r w:rsidR="0046642F">
        <w:t xml:space="preserve">: </w:t>
      </w:r>
      <w:r w:rsidR="0071531B">
        <w:t>“$240 (booth space $100, banner $100, giveaways $40)” or “$425</w:t>
      </w:r>
      <w:r>
        <w:t xml:space="preserve"> (</w:t>
      </w:r>
      <w:r w:rsidR="0071531B">
        <w:t xml:space="preserve">room charge $200, refreshments $200, printed </w:t>
      </w:r>
      <w:r>
        <w:t>materials</w:t>
      </w:r>
      <w:r w:rsidR="0071531B">
        <w:t xml:space="preserve"> $25</w:t>
      </w:r>
      <w:r>
        <w:t xml:space="preserve">)”. </w:t>
      </w:r>
    </w:p>
    <w:p w:rsidR="00752354" w:rsidRDefault="00752354" w:rsidP="00144063">
      <w:pPr>
        <w:pStyle w:val="Instructions"/>
        <w:numPr>
          <w:ilvl w:val="0"/>
          <w:numId w:val="4"/>
        </w:numPr>
        <w:ind w:left="540"/>
      </w:pPr>
      <w:r>
        <w:t xml:space="preserve">Completed plans should be </w:t>
      </w:r>
      <w:r w:rsidR="00B96B4D">
        <w:t>shared with</w:t>
      </w:r>
      <w:r>
        <w:t xml:space="preserve"> your Council Chairperson and MD GAT for review. </w:t>
      </w:r>
      <w:r w:rsidR="00E61C12">
        <w:t>(</w:t>
      </w:r>
      <w:r w:rsidR="00B268F3">
        <w:t>Single districts that are not part of a multiple district should share their plan with their GAT Area leader.</w:t>
      </w:r>
      <w:r w:rsidR="00E61C12">
        <w:t>)</w:t>
      </w:r>
      <w:r w:rsidR="00B268F3">
        <w:t xml:space="preserve"> </w:t>
      </w:r>
      <w:r w:rsidR="00E61C12">
        <w:t>These</w:t>
      </w:r>
      <w:r w:rsidR="00E10B59">
        <w:t xml:space="preserve"> </w:t>
      </w:r>
      <w:r w:rsidR="00E61C12">
        <w:t>leaders</w:t>
      </w:r>
      <w:r w:rsidR="00E10B59">
        <w:t xml:space="preserve"> </w:t>
      </w:r>
      <w:r w:rsidR="00E61C12">
        <w:t xml:space="preserve">can provide valuable </w:t>
      </w:r>
      <w:r w:rsidR="00E10B59">
        <w:t xml:space="preserve">support </w:t>
      </w:r>
      <w:r w:rsidR="00F115BE">
        <w:t>for</w:t>
      </w:r>
      <w:r w:rsidR="00E10B59">
        <w:t xml:space="preserve"> plan</w:t>
      </w:r>
      <w:r w:rsidR="00F115BE">
        <w:t xml:space="preserve"> implementation</w:t>
      </w:r>
      <w:r w:rsidR="00E10B59">
        <w:t xml:space="preserve">. </w:t>
      </w:r>
      <w:bookmarkStart w:id="0" w:name="_GoBack"/>
      <w:bookmarkEnd w:id="0"/>
    </w:p>
    <w:p w:rsidR="007A55DB" w:rsidRDefault="002D4AB3" w:rsidP="007A55DB">
      <w:pPr>
        <w:pStyle w:val="Heading1"/>
      </w:pPr>
      <w:r>
        <w:t>Focus Area 1</w:t>
      </w:r>
      <w:r w:rsidR="00166A88">
        <w:t>:</w:t>
      </w:r>
      <w:r>
        <w:t xml:space="preserve"> </w:t>
      </w:r>
      <w:r w:rsidRPr="002D4AB3">
        <w:t>Rejuvenate districts with new clubs</w:t>
      </w:r>
    </w:p>
    <w:p w:rsidR="00252AA7" w:rsidRDefault="002D4AB3" w:rsidP="00252AA7">
      <w:r w:rsidRPr="00A71AD8">
        <w:rPr>
          <w:b/>
        </w:rPr>
        <w:t>District Goal</w:t>
      </w:r>
      <w:r>
        <w:t xml:space="preserve">: </w:t>
      </w:r>
      <w:r w:rsidR="00252AA7">
        <w:t xml:space="preserve">Our team will charter </w:t>
      </w:r>
      <w:r w:rsidR="00C95E89">
        <w:t>###</w:t>
      </w:r>
      <w:r w:rsidR="00252AA7">
        <w:t xml:space="preserve"> new clubs</w:t>
      </w:r>
    </w:p>
    <w:p w:rsidR="00166A88" w:rsidRDefault="00166A88" w:rsidP="00166A88">
      <w:pPr>
        <w:pStyle w:val="Heading2"/>
      </w:pPr>
      <w:r>
        <w:t xml:space="preserve">Action </w:t>
      </w:r>
    </w:p>
    <w:p w:rsidR="00166A88" w:rsidRPr="00FA5658" w:rsidRDefault="00166A88" w:rsidP="00166A88">
      <w:r w:rsidRPr="00FA5658">
        <w:rPr>
          <w:b/>
        </w:rPr>
        <w:t>Description</w:t>
      </w:r>
      <w:r w:rsidRPr="00FA5658">
        <w:t xml:space="preserve">: </w:t>
      </w:r>
    </w:p>
    <w:p w:rsidR="00166A88" w:rsidRDefault="00166A88" w:rsidP="00166A88">
      <w:r w:rsidRPr="00FA5658">
        <w:rPr>
          <w:b/>
        </w:rPr>
        <w:t>Date Range</w:t>
      </w:r>
      <w:r w:rsidRPr="00FA5658">
        <w:t xml:space="preserve">: </w:t>
      </w:r>
    </w:p>
    <w:p w:rsidR="00166A88" w:rsidRPr="00FA5658" w:rsidRDefault="00166A88" w:rsidP="00166A88">
      <w:r w:rsidRPr="00FA5658">
        <w:rPr>
          <w:b/>
        </w:rPr>
        <w:t>Leader</w:t>
      </w:r>
      <w:r w:rsidR="00C82C67"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166A88" w:rsidRPr="00FA5658" w:rsidRDefault="00166A88" w:rsidP="00166A88">
      <w:r w:rsidRPr="00FA5658">
        <w:rPr>
          <w:b/>
        </w:rPr>
        <w:t>Budget</w:t>
      </w:r>
      <w:r w:rsidRPr="00FA5658">
        <w:t xml:space="preserve">: </w:t>
      </w:r>
    </w:p>
    <w:p w:rsidR="00FA5658" w:rsidRDefault="00FA5658" w:rsidP="00FA5658">
      <w:pPr>
        <w:pStyle w:val="Heading2"/>
      </w:pPr>
      <w:r>
        <w:lastRenderedPageBreak/>
        <w:t xml:space="preserve">Action </w:t>
      </w:r>
    </w:p>
    <w:p w:rsidR="00FA5658" w:rsidRPr="00FA5658" w:rsidRDefault="00FA5658" w:rsidP="00FA5658">
      <w:r w:rsidRPr="00FA5658">
        <w:rPr>
          <w:b/>
        </w:rPr>
        <w:t>Description</w:t>
      </w:r>
      <w:r w:rsidRPr="00FA5658">
        <w:t xml:space="preserve">: </w:t>
      </w:r>
    </w:p>
    <w:p w:rsidR="00FA5658" w:rsidRDefault="00FA5658" w:rsidP="00FA5658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FA5658" w:rsidRPr="00FA5658" w:rsidRDefault="00FA5658" w:rsidP="00FA5658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FA5658" w:rsidRPr="00FA5658" w:rsidRDefault="00FA5658" w:rsidP="00FA5658">
      <w:r w:rsidRPr="00FA5658">
        <w:rPr>
          <w:b/>
        </w:rPr>
        <w:t>Description</w:t>
      </w:r>
      <w:r w:rsidRPr="00FA5658">
        <w:t xml:space="preserve">: </w:t>
      </w:r>
    </w:p>
    <w:p w:rsidR="00FA5658" w:rsidRDefault="00FA5658" w:rsidP="00FA5658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FA5658" w:rsidRPr="00FA5658" w:rsidRDefault="00FA5658" w:rsidP="00FA5658">
      <w:r w:rsidRPr="00FA5658">
        <w:rPr>
          <w:b/>
        </w:rPr>
        <w:t>Budget</w:t>
      </w:r>
      <w:r w:rsidRPr="00FA5658">
        <w:t xml:space="preserve">: </w:t>
      </w:r>
    </w:p>
    <w:p w:rsidR="00FA5658" w:rsidRDefault="00FA5658" w:rsidP="00FA5658">
      <w:pPr>
        <w:pStyle w:val="Heading1"/>
      </w:pPr>
      <w:r>
        <w:t>Focus Area 2</w:t>
      </w:r>
      <w:r w:rsidR="00166A88">
        <w:t xml:space="preserve">: </w:t>
      </w:r>
      <w:r w:rsidR="00865D7C" w:rsidRPr="00865D7C">
        <w:t>Revitalize clubs with new members</w:t>
      </w:r>
    </w:p>
    <w:p w:rsidR="00C95E89" w:rsidRDefault="00FA5658" w:rsidP="00C95E89">
      <w:r w:rsidRPr="00A71AD8">
        <w:rPr>
          <w:b/>
        </w:rPr>
        <w:t>District Goal</w:t>
      </w:r>
      <w:r>
        <w:t xml:space="preserve">: </w:t>
      </w:r>
      <w:r w:rsidR="00C95E89">
        <w:t>Our existing clubs will induct ### new members</w:t>
      </w:r>
    </w:p>
    <w:p w:rsidR="00E10B59" w:rsidRDefault="00E10B59" w:rsidP="00E10B59">
      <w:pPr>
        <w:pStyle w:val="Heading2"/>
      </w:pPr>
      <w:r>
        <w:t xml:space="preserve">Action </w:t>
      </w:r>
    </w:p>
    <w:p w:rsidR="00FA5658" w:rsidRPr="00FA5658" w:rsidRDefault="00FA5658" w:rsidP="00FA5658">
      <w:r w:rsidRPr="00FA5658">
        <w:rPr>
          <w:b/>
        </w:rPr>
        <w:t>Description</w:t>
      </w:r>
      <w:r w:rsidRPr="00FA5658">
        <w:t xml:space="preserve">: </w:t>
      </w:r>
    </w:p>
    <w:p w:rsidR="00FA5658" w:rsidRDefault="00FA5658" w:rsidP="00FA5658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FA5658" w:rsidRPr="00FA5658" w:rsidRDefault="00FA5658" w:rsidP="00FA5658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FA5658" w:rsidRPr="00FA5658" w:rsidRDefault="00FA5658" w:rsidP="00FA5658">
      <w:r w:rsidRPr="00FA5658">
        <w:rPr>
          <w:b/>
        </w:rPr>
        <w:t>Description</w:t>
      </w:r>
      <w:r w:rsidRPr="00FA5658">
        <w:t xml:space="preserve">: </w:t>
      </w:r>
    </w:p>
    <w:p w:rsidR="00FA5658" w:rsidRDefault="00FA5658" w:rsidP="00FA5658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FA5658" w:rsidRPr="00FA5658" w:rsidRDefault="00FA5658" w:rsidP="00FA5658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lastRenderedPageBreak/>
        <w:t xml:space="preserve">Action </w:t>
      </w:r>
    </w:p>
    <w:p w:rsidR="00FA5658" w:rsidRPr="00FA5658" w:rsidRDefault="00FA5658" w:rsidP="00FA5658">
      <w:r w:rsidRPr="00FA5658">
        <w:rPr>
          <w:b/>
        </w:rPr>
        <w:t>Description</w:t>
      </w:r>
      <w:r w:rsidRPr="00FA5658">
        <w:t xml:space="preserve">: </w:t>
      </w:r>
    </w:p>
    <w:p w:rsidR="00FA5658" w:rsidRDefault="00FA5658" w:rsidP="00FA5658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FA5658" w:rsidRPr="00FA5658" w:rsidRDefault="00FA5658" w:rsidP="00FA5658">
      <w:r w:rsidRPr="00FA5658">
        <w:rPr>
          <w:b/>
        </w:rPr>
        <w:t>Budget</w:t>
      </w:r>
      <w:r w:rsidRPr="00FA5658">
        <w:t xml:space="preserve">: </w:t>
      </w:r>
    </w:p>
    <w:p w:rsidR="0075650E" w:rsidRPr="00166A88" w:rsidRDefault="0075650E" w:rsidP="0075650E">
      <w:pPr>
        <w:pStyle w:val="Heading1"/>
        <w:rPr>
          <w:spacing w:val="-6"/>
        </w:rPr>
      </w:pPr>
      <w:r w:rsidRPr="00166A88">
        <w:rPr>
          <w:spacing w:val="-6"/>
        </w:rPr>
        <w:t>Focus Area 3</w:t>
      </w:r>
      <w:r w:rsidR="00166A88" w:rsidRPr="00166A88">
        <w:rPr>
          <w:spacing w:val="-6"/>
        </w:rPr>
        <w:t>:</w:t>
      </w:r>
      <w:r w:rsidRPr="00166A88">
        <w:rPr>
          <w:spacing w:val="-6"/>
        </w:rPr>
        <w:t xml:space="preserve"> </w:t>
      </w:r>
      <w:r w:rsidR="00865D7C" w:rsidRPr="00166A88">
        <w:rPr>
          <w:spacing w:val="-6"/>
        </w:rPr>
        <w:t>Re-motivate members with new fellowships and exciting service</w:t>
      </w:r>
    </w:p>
    <w:p w:rsidR="00C95E89" w:rsidRDefault="0075650E" w:rsidP="00C95E89">
      <w:r w:rsidRPr="00A71AD8">
        <w:rPr>
          <w:b/>
        </w:rPr>
        <w:t>District Goal</w:t>
      </w:r>
      <w:r>
        <w:t xml:space="preserve">: </w:t>
      </w:r>
      <w:r w:rsidR="00C95E89">
        <w:t>Our district will lose no more than ### members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75650E" w:rsidRDefault="0075650E" w:rsidP="0075650E">
      <w:pPr>
        <w:pStyle w:val="Heading1"/>
      </w:pPr>
      <w:r>
        <w:lastRenderedPageBreak/>
        <w:t>Focus Area 4</w:t>
      </w:r>
      <w:r w:rsidR="00166A88">
        <w:t xml:space="preserve">: </w:t>
      </w:r>
      <w:r w:rsidR="00865D7C">
        <w:t>Support district and club leaders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E10B59" w:rsidRDefault="00E10B59" w:rsidP="00E10B59">
      <w:pPr>
        <w:pStyle w:val="Heading2"/>
      </w:pPr>
      <w:r>
        <w:t xml:space="preserve">Action </w:t>
      </w:r>
    </w:p>
    <w:p w:rsidR="0075650E" w:rsidRPr="00FA5658" w:rsidRDefault="0075650E" w:rsidP="0075650E">
      <w:r w:rsidRPr="00FA5658">
        <w:rPr>
          <w:b/>
        </w:rPr>
        <w:t>Description</w:t>
      </w:r>
      <w:r w:rsidRPr="00FA5658">
        <w:t xml:space="preserve">: </w:t>
      </w:r>
    </w:p>
    <w:p w:rsidR="0075650E" w:rsidRDefault="0075650E" w:rsidP="0075650E">
      <w:r w:rsidRPr="00FA5658">
        <w:rPr>
          <w:b/>
        </w:rPr>
        <w:t>Date Range</w:t>
      </w:r>
      <w:r w:rsidRPr="00FA5658">
        <w:t xml:space="preserve">: </w:t>
      </w:r>
    </w:p>
    <w:p w:rsidR="00C82C67" w:rsidRPr="00FA5658" w:rsidRDefault="00C82C67" w:rsidP="00C82C67">
      <w:r w:rsidRPr="00FA5658">
        <w:rPr>
          <w:b/>
        </w:rPr>
        <w:t>Leader</w:t>
      </w:r>
      <w:r>
        <w:rPr>
          <w:b/>
        </w:rPr>
        <w:t>(s)</w:t>
      </w:r>
      <w:r w:rsidRPr="00FA5658">
        <w:t xml:space="preserve">: </w:t>
      </w:r>
    </w:p>
    <w:p w:rsidR="00214779" w:rsidRPr="00FA5658" w:rsidRDefault="00214779" w:rsidP="00214779">
      <w:r w:rsidRPr="00FA5658">
        <w:rPr>
          <w:b/>
        </w:rPr>
        <w:t>Resources</w:t>
      </w:r>
      <w:r w:rsidRPr="00FA5658">
        <w:t xml:space="preserve">: </w:t>
      </w:r>
    </w:p>
    <w:p w:rsidR="0075650E" w:rsidRPr="00FA5658" w:rsidRDefault="0075650E" w:rsidP="0075650E">
      <w:r w:rsidRPr="00FA5658">
        <w:rPr>
          <w:b/>
        </w:rPr>
        <w:t>Budget</w:t>
      </w:r>
      <w:r w:rsidRPr="00FA5658">
        <w:t xml:space="preserve">: </w:t>
      </w:r>
    </w:p>
    <w:p w:rsidR="00214779" w:rsidRPr="00FA5658" w:rsidRDefault="00214779"/>
    <w:sectPr w:rsidR="00214779" w:rsidRPr="00FA5658" w:rsidSect="00B910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51" w:rsidRDefault="00686351" w:rsidP="004420CD">
      <w:pPr>
        <w:spacing w:after="0" w:line="240" w:lineRule="auto"/>
      </w:pPr>
      <w:r>
        <w:separator/>
      </w:r>
    </w:p>
  </w:endnote>
  <w:endnote w:type="continuationSeparator" w:id="0">
    <w:p w:rsidR="00686351" w:rsidRDefault="00686351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5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1-14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B268F3">
        <w:pPr>
          <w:pStyle w:val="Footer"/>
        </w:pPr>
        <w:r>
          <w:t>1/14/2020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51" w:rsidRDefault="00686351" w:rsidP="004420CD">
      <w:pPr>
        <w:spacing w:after="0" w:line="240" w:lineRule="auto"/>
      </w:pPr>
      <w:r>
        <w:separator/>
      </w:r>
    </w:p>
  </w:footnote>
  <w:footnote w:type="continuationSeparator" w:id="0">
    <w:p w:rsidR="00686351" w:rsidRDefault="00686351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199">
      <w:t>District NAMI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D4AB3">
      <w:rPr>
        <w:sz w:val="52"/>
      </w:rPr>
      <w:t>North America Membership Initiative</w:t>
    </w:r>
  </w:p>
  <w:p w:rsidR="00960372" w:rsidRDefault="00960372" w:rsidP="00960372">
    <w:pPr>
      <w:pStyle w:val="Subtitle"/>
      <w:tabs>
        <w:tab w:val="right" w:pos="8370"/>
      </w:tabs>
    </w:pPr>
    <w:r w:rsidRPr="002D4AB3">
      <w:t>District ##</w:t>
    </w:r>
    <w:r>
      <w:t># NAMI</w:t>
    </w:r>
    <w:r w:rsidR="002D4AB3" w:rsidRPr="002D4AB3"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6E39"/>
    <w:multiLevelType w:val="hybridMultilevel"/>
    <w:tmpl w:val="BB76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22A1"/>
    <w:multiLevelType w:val="hybridMultilevel"/>
    <w:tmpl w:val="4B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21F66"/>
    <w:multiLevelType w:val="hybridMultilevel"/>
    <w:tmpl w:val="9C842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D463C"/>
    <w:rsid w:val="000D5199"/>
    <w:rsid w:val="000E2A71"/>
    <w:rsid w:val="001354E6"/>
    <w:rsid w:val="00144063"/>
    <w:rsid w:val="00156375"/>
    <w:rsid w:val="00163482"/>
    <w:rsid w:val="00166A88"/>
    <w:rsid w:val="001B01E8"/>
    <w:rsid w:val="001E2162"/>
    <w:rsid w:val="00214779"/>
    <w:rsid w:val="00215C85"/>
    <w:rsid w:val="0021765A"/>
    <w:rsid w:val="0024605C"/>
    <w:rsid w:val="002464D8"/>
    <w:rsid w:val="00252AA7"/>
    <w:rsid w:val="002D4AB3"/>
    <w:rsid w:val="002F3FC9"/>
    <w:rsid w:val="003E13F4"/>
    <w:rsid w:val="004420CD"/>
    <w:rsid w:val="0046642F"/>
    <w:rsid w:val="00485E62"/>
    <w:rsid w:val="00486079"/>
    <w:rsid w:val="004F3D88"/>
    <w:rsid w:val="00502F90"/>
    <w:rsid w:val="0053295B"/>
    <w:rsid w:val="0056219B"/>
    <w:rsid w:val="005C7E07"/>
    <w:rsid w:val="0060184E"/>
    <w:rsid w:val="00686351"/>
    <w:rsid w:val="006E34A4"/>
    <w:rsid w:val="00710CA7"/>
    <w:rsid w:val="007139C3"/>
    <w:rsid w:val="0071531B"/>
    <w:rsid w:val="00752354"/>
    <w:rsid w:val="0075650E"/>
    <w:rsid w:val="007567E5"/>
    <w:rsid w:val="0077084C"/>
    <w:rsid w:val="00786C1F"/>
    <w:rsid w:val="007A535E"/>
    <w:rsid w:val="007A55DB"/>
    <w:rsid w:val="007D1597"/>
    <w:rsid w:val="0081484D"/>
    <w:rsid w:val="008273A4"/>
    <w:rsid w:val="008419DC"/>
    <w:rsid w:val="0085509A"/>
    <w:rsid w:val="00865D7C"/>
    <w:rsid w:val="00890898"/>
    <w:rsid w:val="008D3047"/>
    <w:rsid w:val="008F3CEE"/>
    <w:rsid w:val="00960372"/>
    <w:rsid w:val="00983D78"/>
    <w:rsid w:val="009D75F0"/>
    <w:rsid w:val="009E4AC0"/>
    <w:rsid w:val="00A71AD8"/>
    <w:rsid w:val="00AA12D8"/>
    <w:rsid w:val="00AF36CD"/>
    <w:rsid w:val="00B02E9E"/>
    <w:rsid w:val="00B12CFA"/>
    <w:rsid w:val="00B268F3"/>
    <w:rsid w:val="00B30B48"/>
    <w:rsid w:val="00B3365F"/>
    <w:rsid w:val="00B60AB1"/>
    <w:rsid w:val="00B66D56"/>
    <w:rsid w:val="00B74FF1"/>
    <w:rsid w:val="00B9107A"/>
    <w:rsid w:val="00B96B4D"/>
    <w:rsid w:val="00BC51BF"/>
    <w:rsid w:val="00C20542"/>
    <w:rsid w:val="00C82C67"/>
    <w:rsid w:val="00C95E89"/>
    <w:rsid w:val="00D12CF2"/>
    <w:rsid w:val="00D254CC"/>
    <w:rsid w:val="00D65FC3"/>
    <w:rsid w:val="00DC55FD"/>
    <w:rsid w:val="00E01B93"/>
    <w:rsid w:val="00E026DA"/>
    <w:rsid w:val="00E10B59"/>
    <w:rsid w:val="00E406DA"/>
    <w:rsid w:val="00E4335D"/>
    <w:rsid w:val="00E47D2E"/>
    <w:rsid w:val="00E61C12"/>
    <w:rsid w:val="00E87538"/>
    <w:rsid w:val="00E9192A"/>
    <w:rsid w:val="00EA21E4"/>
    <w:rsid w:val="00EC0EA3"/>
    <w:rsid w:val="00F01ACD"/>
    <w:rsid w:val="00F115BE"/>
    <w:rsid w:val="00F15E6A"/>
    <w:rsid w:val="00F2739F"/>
    <w:rsid w:val="00F64BFD"/>
    <w:rsid w:val="00F92DFE"/>
    <w:rsid w:val="00F97D9B"/>
    <w:rsid w:val="00FA565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1BF"/>
    <w:pPr>
      <w:keepNext/>
      <w:keepLines/>
      <w:pBdr>
        <w:top w:val="single" w:sz="24" w:space="4" w:color="EBB700" w:themeColor="accent2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59"/>
    <w:pPr>
      <w:keepNext/>
      <w:keepLines/>
      <w:pBdr>
        <w:top w:val="single" w:sz="4" w:space="2" w:color="EBB700" w:themeColor="accent2"/>
      </w:pBdr>
      <w:spacing w:before="240" w:after="120" w:line="264" w:lineRule="auto"/>
      <w:outlineLvl w:val="1"/>
    </w:pPr>
    <w:rPr>
      <w:rFonts w:asciiTheme="majorHAnsi" w:eastAsiaTheme="majorEastAsia" w:hAnsiTheme="majorHAnsi" w:cstheme="majorBidi"/>
      <w:color w:val="00338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AB3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D4AB3"/>
    <w:rPr>
      <w:rFonts w:eastAsiaTheme="minorEastAsia"/>
      <w:color w:val="55565A" w:themeColor="accent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51BF"/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B59"/>
    <w:rPr>
      <w:rFonts w:asciiTheme="majorHAnsi" w:eastAsiaTheme="majorEastAsia" w:hAnsiTheme="majorHAnsi" w:cstheme="majorBidi"/>
      <w:color w:val="00338D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customStyle="1" w:styleId="Answer">
    <w:name w:val="Answer"/>
    <w:basedOn w:val="Normal"/>
    <w:link w:val="AnswerChar"/>
    <w:rsid w:val="00B3365F"/>
    <w:pPr>
      <w:spacing w:before="60" w:after="140" w:line="252" w:lineRule="auto"/>
      <w:ind w:left="446"/>
    </w:pPr>
  </w:style>
  <w:style w:type="character" w:customStyle="1" w:styleId="AnswerChar">
    <w:name w:val="Answer Char"/>
    <w:basedOn w:val="DefaultParagraphFont"/>
    <w:link w:val="Answer"/>
    <w:rsid w:val="00B3365F"/>
    <w:rPr>
      <w:rFonts w:ascii="Helvetica" w:hAnsi="Helvetica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15E6A"/>
    <w:rPr>
      <w:color w:val="00338D" w:themeColor="hyperlink"/>
      <w:u w:val="single"/>
    </w:rPr>
  </w:style>
  <w:style w:type="paragraph" w:customStyle="1" w:styleId="Instructions">
    <w:name w:val="Instructions"/>
    <w:basedOn w:val="Normal"/>
    <w:link w:val="InstructionsChar"/>
    <w:qFormat/>
    <w:rsid w:val="00960372"/>
    <w:pPr>
      <w:spacing w:after="120" w:line="252" w:lineRule="auto"/>
    </w:pPr>
    <w:rPr>
      <w:i/>
      <w:color w:val="00338D" w:themeColor="text2"/>
    </w:rPr>
  </w:style>
  <w:style w:type="character" w:customStyle="1" w:styleId="InstructionsChar">
    <w:name w:val="Instructions Char"/>
    <w:basedOn w:val="DefaultParagraphFont"/>
    <w:link w:val="Instructions"/>
    <w:rsid w:val="00960372"/>
    <w:rPr>
      <w:rFonts w:ascii="Helvetica" w:hAnsi="Helvetica"/>
      <w:i/>
      <w:color w:val="00338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6378E"/>
    <w:rsid w:val="00AC3776"/>
    <w:rsid w:val="00F62AA4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A756E-EF26-4BA4-97EE-D2B84632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435</Words>
  <Characters>2507</Characters>
  <Application>Microsoft Office Word</Application>
  <DocSecurity>0</DocSecurity>
  <Lines>103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4</cp:revision>
  <dcterms:created xsi:type="dcterms:W3CDTF">2020-01-07T16:48:00Z</dcterms:created>
  <dcterms:modified xsi:type="dcterms:W3CDTF">2020-01-14T16:28:00Z</dcterms:modified>
</cp:coreProperties>
</file>