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835C" w14:textId="76DA1D66" w:rsidR="009D2CB1" w:rsidRDefault="009D2CB1" w:rsidP="00C4760B">
      <w:pPr>
        <w:pStyle w:val="Heading1"/>
      </w:pPr>
    </w:p>
    <w:p w14:paraId="28A6D136" w14:textId="22B4C189" w:rsidR="003D0A91" w:rsidRDefault="003D0A91" w:rsidP="003D0A91"/>
    <w:p w14:paraId="0B717219" w14:textId="1A32EDF2" w:rsidR="003D0A91" w:rsidRDefault="003D0A91" w:rsidP="003D0A91"/>
    <w:p w14:paraId="2EDF0D9E" w14:textId="77777777" w:rsidR="003D0A91" w:rsidRPr="003D0A91" w:rsidRDefault="003D0A91" w:rsidP="003D0A91"/>
    <w:p w14:paraId="0B5A1613" w14:textId="77777777" w:rsidR="009D2CB1" w:rsidRPr="00562472" w:rsidRDefault="009D2CB1" w:rsidP="00274725">
      <w:pPr>
        <w:jc w:val="center"/>
      </w:pPr>
      <w:r>
        <w:rPr>
          <w:noProof/>
        </w:rPr>
        <w:drawing>
          <wp:inline distT="0" distB="0" distL="0" distR="0" wp14:anchorId="7E37C260" wp14:editId="5D9F47F4">
            <wp:extent cx="3848100" cy="384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obal Action Team\Action Groups\Marketing\Branding\GAT Logo\GAT Mark.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848501" cy="3848501"/>
                    </a:xfrm>
                    <a:prstGeom prst="rect">
                      <a:avLst/>
                    </a:prstGeom>
                    <a:noFill/>
                    <a:ln>
                      <a:noFill/>
                    </a:ln>
                  </pic:spPr>
                </pic:pic>
              </a:graphicData>
            </a:graphic>
          </wp:inline>
        </w:drawing>
      </w:r>
    </w:p>
    <w:p w14:paraId="26C2A2B2" w14:textId="77777777" w:rsidR="00D735F3" w:rsidRPr="00562472" w:rsidRDefault="00D735F3" w:rsidP="00274725">
      <w:pPr>
        <w:pStyle w:val="Title"/>
        <w:jc w:val="center"/>
      </w:pPr>
    </w:p>
    <w:p w14:paraId="7CB264F8" w14:textId="0000751D" w:rsidR="009D2CB1" w:rsidRPr="00D732EF" w:rsidRDefault="001B0369" w:rsidP="00274725">
      <w:pPr>
        <w:pStyle w:val="Title"/>
        <w:jc w:val="center"/>
        <w:rPr>
          <w:b/>
          <w:bCs/>
        </w:rPr>
      </w:pPr>
      <w:r>
        <w:rPr>
          <w:b/>
        </w:rPr>
        <w:t>Guide pratique</w:t>
      </w:r>
      <w:r>
        <w:rPr>
          <w:b/>
        </w:rPr>
        <w:br/>
        <w:t>Structure mondiale d’action (SMA)</w:t>
      </w:r>
    </w:p>
    <w:p w14:paraId="25A6E184" w14:textId="77777777" w:rsidR="00B20D96" w:rsidRPr="00562472" w:rsidRDefault="00B20D96" w:rsidP="00274725"/>
    <w:p w14:paraId="62D87D2C" w14:textId="77777777" w:rsidR="009D2CB1" w:rsidRPr="00562472" w:rsidRDefault="009D2CB1" w:rsidP="00274725"/>
    <w:p w14:paraId="07A19E31" w14:textId="77777777" w:rsidR="009D2CB1" w:rsidRPr="00562472" w:rsidRDefault="009D2CB1" w:rsidP="00274725"/>
    <w:p w14:paraId="2B672991" w14:textId="77777777" w:rsidR="00A91A6D" w:rsidRPr="00562472" w:rsidRDefault="00A91A6D" w:rsidP="00274725"/>
    <w:p w14:paraId="2FB25A45" w14:textId="77777777" w:rsidR="00A91A6D" w:rsidRPr="00562472" w:rsidRDefault="00A91A6D" w:rsidP="00274725"/>
    <w:p w14:paraId="683DE48D" w14:textId="77777777" w:rsidR="00A91A6D" w:rsidRPr="00562472" w:rsidRDefault="00A91A6D" w:rsidP="00274725"/>
    <w:p w14:paraId="5E3E600B" w14:textId="77777777" w:rsidR="009D2CB1" w:rsidRPr="00562472" w:rsidRDefault="009D2CB1" w:rsidP="00274725"/>
    <w:p w14:paraId="19F76036" w14:textId="77777777" w:rsidR="009D2CB1" w:rsidRPr="00562472" w:rsidRDefault="009D2CB1" w:rsidP="00274725"/>
    <w:bookmarkStart w:id="0" w:name="_Toc9931356" w:displacedByCustomXml="next"/>
    <w:sdt>
      <w:sdtPr>
        <w:rPr>
          <w:rFonts w:asciiTheme="minorHAnsi" w:eastAsiaTheme="minorHAnsi" w:hAnsiTheme="minorHAnsi" w:cstheme="minorBidi"/>
          <w:b w:val="0"/>
          <w:color w:val="auto"/>
          <w:sz w:val="22"/>
          <w:szCs w:val="22"/>
        </w:rPr>
        <w:id w:val="-1207408030"/>
        <w:docPartObj>
          <w:docPartGallery w:val="Table of Contents"/>
          <w:docPartUnique/>
        </w:docPartObj>
      </w:sdtPr>
      <w:sdtEndPr>
        <w:rPr>
          <w:noProof/>
        </w:rPr>
      </w:sdtEndPr>
      <w:sdtContent>
        <w:p w14:paraId="54BBA252" w14:textId="5D454FF0" w:rsidR="00E20714" w:rsidRPr="00562472" w:rsidRDefault="00E20714" w:rsidP="00C4760B">
          <w:pPr>
            <w:pStyle w:val="TOCHeading"/>
          </w:pPr>
          <w:r>
            <w:t>Table des matières</w:t>
          </w:r>
          <w:r>
            <w:tab/>
          </w:r>
        </w:p>
        <w:p w14:paraId="218617B4" w14:textId="63A11E45" w:rsidR="00475695" w:rsidRDefault="00E20714">
          <w:pPr>
            <w:pStyle w:val="TOC1"/>
            <w:tabs>
              <w:tab w:val="right" w:leader="dot" w:pos="9350"/>
            </w:tabs>
            <w:rPr>
              <w:rFonts w:eastAsiaTheme="minorEastAsia"/>
              <w:noProof/>
              <w:lang w:val="en-US"/>
            </w:rPr>
          </w:pPr>
          <w:r w:rsidRPr="00562472">
            <w:fldChar w:fldCharType="begin"/>
          </w:r>
          <w:r w:rsidRPr="00562472">
            <w:instrText xml:space="preserve"> TOC \o "1-3" \h \z \u </w:instrText>
          </w:r>
          <w:r w:rsidRPr="00562472">
            <w:fldChar w:fldCharType="separate"/>
          </w:r>
          <w:hyperlink w:anchor="_Toc144797999" w:history="1">
            <w:r w:rsidR="00475695" w:rsidRPr="00A63D06">
              <w:rPr>
                <w:rStyle w:val="Hyperlink"/>
                <w:noProof/>
              </w:rPr>
              <w:t>Principales attentes (DM/D)</w:t>
            </w:r>
            <w:r w:rsidR="00475695">
              <w:rPr>
                <w:noProof/>
                <w:webHidden/>
              </w:rPr>
              <w:tab/>
            </w:r>
            <w:r w:rsidR="00475695">
              <w:rPr>
                <w:noProof/>
                <w:webHidden/>
              </w:rPr>
              <w:fldChar w:fldCharType="begin"/>
            </w:r>
            <w:r w:rsidR="00475695">
              <w:rPr>
                <w:noProof/>
                <w:webHidden/>
              </w:rPr>
              <w:instrText xml:space="preserve"> PAGEREF _Toc144797999 \h </w:instrText>
            </w:r>
            <w:r w:rsidR="00475695">
              <w:rPr>
                <w:noProof/>
                <w:webHidden/>
              </w:rPr>
            </w:r>
            <w:r w:rsidR="00475695">
              <w:rPr>
                <w:noProof/>
                <w:webHidden/>
              </w:rPr>
              <w:fldChar w:fldCharType="separate"/>
            </w:r>
            <w:r w:rsidR="00475695">
              <w:rPr>
                <w:noProof/>
                <w:webHidden/>
              </w:rPr>
              <w:t>3</w:t>
            </w:r>
            <w:r w:rsidR="00475695">
              <w:rPr>
                <w:noProof/>
                <w:webHidden/>
              </w:rPr>
              <w:fldChar w:fldCharType="end"/>
            </w:r>
          </w:hyperlink>
        </w:p>
        <w:p w14:paraId="304815CE" w14:textId="05B43F8E" w:rsidR="00475695" w:rsidRDefault="00475695">
          <w:pPr>
            <w:pStyle w:val="TOC2"/>
            <w:rPr>
              <w:rFonts w:eastAsiaTheme="minorEastAsia"/>
              <w:noProof/>
              <w:lang w:val="en-US"/>
            </w:rPr>
          </w:pPr>
          <w:hyperlink w:anchor="_Toc144798000" w:history="1">
            <w:r w:rsidRPr="00A63D06">
              <w:rPr>
                <w:rStyle w:val="Hyperlink"/>
                <w:noProof/>
              </w:rPr>
              <w:t>Histoire de la Structure mondiale d’action</w:t>
            </w:r>
            <w:r>
              <w:rPr>
                <w:noProof/>
                <w:webHidden/>
              </w:rPr>
              <w:tab/>
            </w:r>
            <w:r>
              <w:rPr>
                <w:noProof/>
                <w:webHidden/>
              </w:rPr>
              <w:fldChar w:fldCharType="begin"/>
            </w:r>
            <w:r>
              <w:rPr>
                <w:noProof/>
                <w:webHidden/>
              </w:rPr>
              <w:instrText xml:space="preserve"> PAGEREF _Toc144798000 \h </w:instrText>
            </w:r>
            <w:r>
              <w:rPr>
                <w:noProof/>
                <w:webHidden/>
              </w:rPr>
            </w:r>
            <w:r>
              <w:rPr>
                <w:noProof/>
                <w:webHidden/>
              </w:rPr>
              <w:fldChar w:fldCharType="separate"/>
            </w:r>
            <w:r>
              <w:rPr>
                <w:noProof/>
                <w:webHidden/>
              </w:rPr>
              <w:t>5</w:t>
            </w:r>
            <w:r>
              <w:rPr>
                <w:noProof/>
                <w:webHidden/>
              </w:rPr>
              <w:fldChar w:fldCharType="end"/>
            </w:r>
          </w:hyperlink>
        </w:p>
        <w:p w14:paraId="58794944" w14:textId="6708CEE4" w:rsidR="00475695" w:rsidRDefault="00475695">
          <w:pPr>
            <w:pStyle w:val="TOC1"/>
            <w:tabs>
              <w:tab w:val="right" w:leader="dot" w:pos="9350"/>
            </w:tabs>
            <w:rPr>
              <w:rFonts w:eastAsiaTheme="minorEastAsia"/>
              <w:noProof/>
              <w:lang w:val="en-US"/>
            </w:rPr>
          </w:pPr>
          <w:hyperlink w:anchor="_Toc144798001" w:history="1">
            <w:r w:rsidRPr="00A63D06">
              <w:rPr>
                <w:rStyle w:val="Hyperlink"/>
                <w:noProof/>
              </w:rPr>
              <w:t>But</w:t>
            </w:r>
            <w:r>
              <w:rPr>
                <w:noProof/>
                <w:webHidden/>
              </w:rPr>
              <w:tab/>
            </w:r>
            <w:r>
              <w:rPr>
                <w:noProof/>
                <w:webHidden/>
              </w:rPr>
              <w:fldChar w:fldCharType="begin"/>
            </w:r>
            <w:r>
              <w:rPr>
                <w:noProof/>
                <w:webHidden/>
              </w:rPr>
              <w:instrText xml:space="preserve"> PAGEREF _Toc144798001 \h </w:instrText>
            </w:r>
            <w:r>
              <w:rPr>
                <w:noProof/>
                <w:webHidden/>
              </w:rPr>
            </w:r>
            <w:r>
              <w:rPr>
                <w:noProof/>
                <w:webHidden/>
              </w:rPr>
              <w:fldChar w:fldCharType="separate"/>
            </w:r>
            <w:r>
              <w:rPr>
                <w:noProof/>
                <w:webHidden/>
              </w:rPr>
              <w:t>5</w:t>
            </w:r>
            <w:r>
              <w:rPr>
                <w:noProof/>
                <w:webHidden/>
              </w:rPr>
              <w:fldChar w:fldCharType="end"/>
            </w:r>
          </w:hyperlink>
        </w:p>
        <w:p w14:paraId="3FFC8FD8" w14:textId="50875352" w:rsidR="00475695" w:rsidRDefault="00475695">
          <w:pPr>
            <w:pStyle w:val="TOC1"/>
            <w:tabs>
              <w:tab w:val="right" w:leader="dot" w:pos="9350"/>
            </w:tabs>
            <w:rPr>
              <w:rFonts w:eastAsiaTheme="minorEastAsia"/>
              <w:noProof/>
              <w:lang w:val="en-US"/>
            </w:rPr>
          </w:pPr>
          <w:hyperlink w:anchor="_Toc144798002" w:history="1">
            <w:r w:rsidRPr="00A63D06">
              <w:rPr>
                <w:rStyle w:val="Hyperlink"/>
                <w:noProof/>
              </w:rPr>
              <w:t>Atouts</w:t>
            </w:r>
            <w:r>
              <w:rPr>
                <w:noProof/>
                <w:webHidden/>
              </w:rPr>
              <w:tab/>
            </w:r>
            <w:r>
              <w:rPr>
                <w:noProof/>
                <w:webHidden/>
              </w:rPr>
              <w:fldChar w:fldCharType="begin"/>
            </w:r>
            <w:r>
              <w:rPr>
                <w:noProof/>
                <w:webHidden/>
              </w:rPr>
              <w:instrText xml:space="preserve"> PAGEREF _Toc144798002 \h </w:instrText>
            </w:r>
            <w:r>
              <w:rPr>
                <w:noProof/>
                <w:webHidden/>
              </w:rPr>
            </w:r>
            <w:r>
              <w:rPr>
                <w:noProof/>
                <w:webHidden/>
              </w:rPr>
              <w:fldChar w:fldCharType="separate"/>
            </w:r>
            <w:r>
              <w:rPr>
                <w:noProof/>
                <w:webHidden/>
              </w:rPr>
              <w:t>5</w:t>
            </w:r>
            <w:r>
              <w:rPr>
                <w:noProof/>
                <w:webHidden/>
              </w:rPr>
              <w:fldChar w:fldCharType="end"/>
            </w:r>
          </w:hyperlink>
        </w:p>
        <w:p w14:paraId="572718A6" w14:textId="4995C140" w:rsidR="00475695" w:rsidRDefault="00475695">
          <w:pPr>
            <w:pStyle w:val="TOC1"/>
            <w:tabs>
              <w:tab w:val="right" w:leader="dot" w:pos="9350"/>
            </w:tabs>
            <w:rPr>
              <w:rFonts w:eastAsiaTheme="minorEastAsia"/>
              <w:noProof/>
              <w:lang w:val="en-US"/>
            </w:rPr>
          </w:pPr>
          <w:hyperlink w:anchor="_Toc144798003" w:history="1">
            <w:r w:rsidRPr="00A63D06">
              <w:rPr>
                <w:rStyle w:val="Hyperlink"/>
                <w:noProof/>
              </w:rPr>
              <w:t>Priorités</w:t>
            </w:r>
            <w:r>
              <w:rPr>
                <w:noProof/>
                <w:webHidden/>
              </w:rPr>
              <w:tab/>
            </w:r>
            <w:r>
              <w:rPr>
                <w:noProof/>
                <w:webHidden/>
              </w:rPr>
              <w:fldChar w:fldCharType="begin"/>
            </w:r>
            <w:r>
              <w:rPr>
                <w:noProof/>
                <w:webHidden/>
              </w:rPr>
              <w:instrText xml:space="preserve"> PAGEREF _Toc144798003 \h </w:instrText>
            </w:r>
            <w:r>
              <w:rPr>
                <w:noProof/>
                <w:webHidden/>
              </w:rPr>
            </w:r>
            <w:r>
              <w:rPr>
                <w:noProof/>
                <w:webHidden/>
              </w:rPr>
              <w:fldChar w:fldCharType="separate"/>
            </w:r>
            <w:r>
              <w:rPr>
                <w:noProof/>
                <w:webHidden/>
              </w:rPr>
              <w:t>6</w:t>
            </w:r>
            <w:r>
              <w:rPr>
                <w:noProof/>
                <w:webHidden/>
              </w:rPr>
              <w:fldChar w:fldCharType="end"/>
            </w:r>
          </w:hyperlink>
        </w:p>
        <w:p w14:paraId="11E98794" w14:textId="3A07DC9A" w:rsidR="00475695" w:rsidRDefault="00475695">
          <w:pPr>
            <w:pStyle w:val="TOC3"/>
            <w:tabs>
              <w:tab w:val="right" w:leader="dot" w:pos="9350"/>
            </w:tabs>
            <w:rPr>
              <w:rFonts w:eastAsiaTheme="minorEastAsia"/>
              <w:noProof/>
              <w:lang w:val="en-US"/>
            </w:rPr>
          </w:pPr>
          <w:hyperlink w:anchor="_Toc144798004" w:history="1">
            <w:r w:rsidRPr="00A63D06">
              <w:rPr>
                <w:rStyle w:val="Hyperlink"/>
                <w:bCs/>
                <w:i/>
                <w:iCs/>
                <w:noProof/>
              </w:rPr>
              <w:t>MISSION</w:t>
            </w:r>
            <w:r w:rsidRPr="00A63D06">
              <w:rPr>
                <w:rStyle w:val="Hyperlink"/>
                <w:noProof/>
              </w:rPr>
              <w:t xml:space="preserve"> 1.5</w:t>
            </w:r>
            <w:r>
              <w:rPr>
                <w:noProof/>
                <w:webHidden/>
              </w:rPr>
              <w:tab/>
            </w:r>
            <w:r>
              <w:rPr>
                <w:noProof/>
                <w:webHidden/>
              </w:rPr>
              <w:fldChar w:fldCharType="begin"/>
            </w:r>
            <w:r>
              <w:rPr>
                <w:noProof/>
                <w:webHidden/>
              </w:rPr>
              <w:instrText xml:space="preserve"> PAGEREF _Toc144798004 \h </w:instrText>
            </w:r>
            <w:r>
              <w:rPr>
                <w:noProof/>
                <w:webHidden/>
              </w:rPr>
            </w:r>
            <w:r>
              <w:rPr>
                <w:noProof/>
                <w:webHidden/>
              </w:rPr>
              <w:fldChar w:fldCharType="separate"/>
            </w:r>
            <w:r>
              <w:rPr>
                <w:noProof/>
                <w:webHidden/>
              </w:rPr>
              <w:t>6</w:t>
            </w:r>
            <w:r>
              <w:rPr>
                <w:noProof/>
                <w:webHidden/>
              </w:rPr>
              <w:fldChar w:fldCharType="end"/>
            </w:r>
          </w:hyperlink>
        </w:p>
        <w:p w14:paraId="4702E220" w14:textId="01E37302" w:rsidR="00475695" w:rsidRDefault="00475695">
          <w:pPr>
            <w:pStyle w:val="TOC3"/>
            <w:tabs>
              <w:tab w:val="right" w:leader="dot" w:pos="9350"/>
            </w:tabs>
            <w:rPr>
              <w:rFonts w:eastAsiaTheme="minorEastAsia"/>
              <w:noProof/>
              <w:lang w:val="en-US"/>
            </w:rPr>
          </w:pPr>
          <w:hyperlink w:anchor="_Toc144798005" w:history="1">
            <w:r w:rsidRPr="00A63D06">
              <w:rPr>
                <w:rStyle w:val="Hyperlink"/>
                <w:noProof/>
              </w:rPr>
              <w:t>Objectifs de district</w:t>
            </w:r>
            <w:r>
              <w:rPr>
                <w:noProof/>
                <w:webHidden/>
              </w:rPr>
              <w:tab/>
            </w:r>
            <w:r>
              <w:rPr>
                <w:noProof/>
                <w:webHidden/>
              </w:rPr>
              <w:fldChar w:fldCharType="begin"/>
            </w:r>
            <w:r>
              <w:rPr>
                <w:noProof/>
                <w:webHidden/>
              </w:rPr>
              <w:instrText xml:space="preserve"> PAGEREF _Toc144798005 \h </w:instrText>
            </w:r>
            <w:r>
              <w:rPr>
                <w:noProof/>
                <w:webHidden/>
              </w:rPr>
            </w:r>
            <w:r>
              <w:rPr>
                <w:noProof/>
                <w:webHidden/>
              </w:rPr>
              <w:fldChar w:fldCharType="separate"/>
            </w:r>
            <w:r>
              <w:rPr>
                <w:noProof/>
                <w:webHidden/>
              </w:rPr>
              <w:t>6</w:t>
            </w:r>
            <w:r>
              <w:rPr>
                <w:noProof/>
                <w:webHidden/>
              </w:rPr>
              <w:fldChar w:fldCharType="end"/>
            </w:r>
          </w:hyperlink>
        </w:p>
        <w:p w14:paraId="54A9C9A7" w14:textId="1626DE3A" w:rsidR="00475695" w:rsidRDefault="00475695">
          <w:pPr>
            <w:pStyle w:val="TOC3"/>
            <w:tabs>
              <w:tab w:val="right" w:leader="dot" w:pos="9350"/>
            </w:tabs>
            <w:rPr>
              <w:rFonts w:eastAsiaTheme="minorEastAsia"/>
              <w:noProof/>
              <w:lang w:val="en-US"/>
            </w:rPr>
          </w:pPr>
          <w:hyperlink w:anchor="_Toc144798006" w:history="1">
            <w:r w:rsidRPr="00A63D06">
              <w:rPr>
                <w:rStyle w:val="Hyperlink"/>
                <w:noProof/>
              </w:rPr>
              <w:t>Approche Globale Effectif</w:t>
            </w:r>
            <w:r>
              <w:rPr>
                <w:noProof/>
                <w:webHidden/>
              </w:rPr>
              <w:tab/>
            </w:r>
            <w:r>
              <w:rPr>
                <w:noProof/>
                <w:webHidden/>
              </w:rPr>
              <w:fldChar w:fldCharType="begin"/>
            </w:r>
            <w:r>
              <w:rPr>
                <w:noProof/>
                <w:webHidden/>
              </w:rPr>
              <w:instrText xml:space="preserve"> PAGEREF _Toc144798006 \h </w:instrText>
            </w:r>
            <w:r>
              <w:rPr>
                <w:noProof/>
                <w:webHidden/>
              </w:rPr>
            </w:r>
            <w:r>
              <w:rPr>
                <w:noProof/>
                <w:webHidden/>
              </w:rPr>
              <w:fldChar w:fldCharType="separate"/>
            </w:r>
            <w:r>
              <w:rPr>
                <w:noProof/>
                <w:webHidden/>
              </w:rPr>
              <w:t>6</w:t>
            </w:r>
            <w:r>
              <w:rPr>
                <w:noProof/>
                <w:webHidden/>
              </w:rPr>
              <w:fldChar w:fldCharType="end"/>
            </w:r>
          </w:hyperlink>
        </w:p>
        <w:p w14:paraId="10A9F851" w14:textId="2DFF2FA6" w:rsidR="00475695" w:rsidRDefault="00475695">
          <w:pPr>
            <w:pStyle w:val="TOC3"/>
            <w:tabs>
              <w:tab w:val="right" w:leader="dot" w:pos="9350"/>
            </w:tabs>
            <w:rPr>
              <w:rFonts w:eastAsiaTheme="minorEastAsia"/>
              <w:noProof/>
              <w:lang w:val="en-US"/>
            </w:rPr>
          </w:pPr>
          <w:hyperlink w:anchor="_Toc144798007" w:history="1">
            <w:r w:rsidRPr="00A63D06">
              <w:rPr>
                <w:rStyle w:val="Hyperlink"/>
                <w:noProof/>
              </w:rPr>
              <w:t xml:space="preserve">Développer l’utilisation du </w:t>
            </w:r>
            <w:r w:rsidRPr="00A63D06">
              <w:rPr>
                <w:rStyle w:val="Hyperlink"/>
                <w:bCs/>
                <w:noProof/>
              </w:rPr>
              <w:t>Lion Account</w:t>
            </w:r>
            <w:r>
              <w:rPr>
                <w:noProof/>
                <w:webHidden/>
              </w:rPr>
              <w:tab/>
            </w:r>
            <w:r>
              <w:rPr>
                <w:noProof/>
                <w:webHidden/>
              </w:rPr>
              <w:fldChar w:fldCharType="begin"/>
            </w:r>
            <w:r>
              <w:rPr>
                <w:noProof/>
                <w:webHidden/>
              </w:rPr>
              <w:instrText xml:space="preserve"> PAGEREF _Toc144798007 \h </w:instrText>
            </w:r>
            <w:r>
              <w:rPr>
                <w:noProof/>
                <w:webHidden/>
              </w:rPr>
            </w:r>
            <w:r>
              <w:rPr>
                <w:noProof/>
                <w:webHidden/>
              </w:rPr>
              <w:fldChar w:fldCharType="separate"/>
            </w:r>
            <w:r>
              <w:rPr>
                <w:noProof/>
                <w:webHidden/>
              </w:rPr>
              <w:t>7</w:t>
            </w:r>
            <w:r>
              <w:rPr>
                <w:noProof/>
                <w:webHidden/>
              </w:rPr>
              <w:fldChar w:fldCharType="end"/>
            </w:r>
          </w:hyperlink>
        </w:p>
        <w:p w14:paraId="63A7FD70" w14:textId="0C17EC86" w:rsidR="00475695" w:rsidRDefault="00475695">
          <w:pPr>
            <w:pStyle w:val="TOC2"/>
            <w:rPr>
              <w:rFonts w:eastAsiaTheme="minorEastAsia"/>
              <w:noProof/>
              <w:lang w:val="en-US"/>
            </w:rPr>
          </w:pPr>
          <w:hyperlink w:anchor="_Toc144798008" w:history="1">
            <w:r w:rsidRPr="00A63D06">
              <w:rPr>
                <w:rStyle w:val="Hyperlink"/>
                <w:rFonts w:ascii="Arial" w:hAnsi="Arial"/>
                <w:b/>
                <w:noProof/>
              </w:rPr>
              <w:t>Journées mondiale de rapports (WWRD)</w:t>
            </w:r>
            <w:r>
              <w:rPr>
                <w:noProof/>
                <w:webHidden/>
              </w:rPr>
              <w:tab/>
            </w:r>
            <w:r>
              <w:rPr>
                <w:noProof/>
                <w:webHidden/>
              </w:rPr>
              <w:fldChar w:fldCharType="begin"/>
            </w:r>
            <w:r>
              <w:rPr>
                <w:noProof/>
                <w:webHidden/>
              </w:rPr>
              <w:instrText xml:space="preserve"> PAGEREF _Toc144798008 \h </w:instrText>
            </w:r>
            <w:r>
              <w:rPr>
                <w:noProof/>
                <w:webHidden/>
              </w:rPr>
            </w:r>
            <w:r>
              <w:rPr>
                <w:noProof/>
                <w:webHidden/>
              </w:rPr>
              <w:fldChar w:fldCharType="separate"/>
            </w:r>
            <w:r>
              <w:rPr>
                <w:noProof/>
                <w:webHidden/>
              </w:rPr>
              <w:t>7</w:t>
            </w:r>
            <w:r>
              <w:rPr>
                <w:noProof/>
                <w:webHidden/>
              </w:rPr>
              <w:fldChar w:fldCharType="end"/>
            </w:r>
          </w:hyperlink>
        </w:p>
        <w:p w14:paraId="3EB28C80" w14:textId="083BCA4A" w:rsidR="00475695" w:rsidRDefault="00475695">
          <w:pPr>
            <w:pStyle w:val="TOC1"/>
            <w:tabs>
              <w:tab w:val="right" w:leader="dot" w:pos="9350"/>
            </w:tabs>
            <w:rPr>
              <w:rFonts w:eastAsiaTheme="minorEastAsia"/>
              <w:noProof/>
              <w:lang w:val="en-US"/>
            </w:rPr>
          </w:pPr>
          <w:hyperlink w:anchor="_Toc144798009" w:history="1">
            <w:r w:rsidRPr="00A63D06">
              <w:rPr>
                <w:rStyle w:val="Hyperlink"/>
                <w:noProof/>
              </w:rPr>
              <w:t>Financement et subventions</w:t>
            </w:r>
            <w:r>
              <w:rPr>
                <w:noProof/>
                <w:webHidden/>
              </w:rPr>
              <w:tab/>
            </w:r>
            <w:r>
              <w:rPr>
                <w:noProof/>
                <w:webHidden/>
              </w:rPr>
              <w:fldChar w:fldCharType="begin"/>
            </w:r>
            <w:r>
              <w:rPr>
                <w:noProof/>
                <w:webHidden/>
              </w:rPr>
              <w:instrText xml:space="preserve"> PAGEREF _Toc144798009 \h </w:instrText>
            </w:r>
            <w:r>
              <w:rPr>
                <w:noProof/>
                <w:webHidden/>
              </w:rPr>
            </w:r>
            <w:r>
              <w:rPr>
                <w:noProof/>
                <w:webHidden/>
              </w:rPr>
              <w:fldChar w:fldCharType="separate"/>
            </w:r>
            <w:r>
              <w:rPr>
                <w:noProof/>
                <w:webHidden/>
              </w:rPr>
              <w:t>7</w:t>
            </w:r>
            <w:r>
              <w:rPr>
                <w:noProof/>
                <w:webHidden/>
              </w:rPr>
              <w:fldChar w:fldCharType="end"/>
            </w:r>
          </w:hyperlink>
        </w:p>
        <w:p w14:paraId="62C4EA08" w14:textId="2E1A2223" w:rsidR="00475695" w:rsidRDefault="00475695">
          <w:pPr>
            <w:pStyle w:val="TOC3"/>
            <w:tabs>
              <w:tab w:val="right" w:leader="dot" w:pos="9350"/>
            </w:tabs>
            <w:rPr>
              <w:rFonts w:eastAsiaTheme="minorEastAsia"/>
              <w:noProof/>
              <w:lang w:val="en-US"/>
            </w:rPr>
          </w:pPr>
          <w:hyperlink w:anchor="_Toc144798010" w:history="1">
            <w:r w:rsidRPr="00A63D06">
              <w:rPr>
                <w:rStyle w:val="Hyperlink"/>
                <w:noProof/>
              </w:rPr>
              <w:t>Subventions Formation des responsables</w:t>
            </w:r>
            <w:r>
              <w:rPr>
                <w:noProof/>
                <w:webHidden/>
              </w:rPr>
              <w:tab/>
            </w:r>
            <w:r>
              <w:rPr>
                <w:noProof/>
                <w:webHidden/>
              </w:rPr>
              <w:fldChar w:fldCharType="begin"/>
            </w:r>
            <w:r>
              <w:rPr>
                <w:noProof/>
                <w:webHidden/>
              </w:rPr>
              <w:instrText xml:space="preserve"> PAGEREF _Toc144798010 \h </w:instrText>
            </w:r>
            <w:r>
              <w:rPr>
                <w:noProof/>
                <w:webHidden/>
              </w:rPr>
            </w:r>
            <w:r>
              <w:rPr>
                <w:noProof/>
                <w:webHidden/>
              </w:rPr>
              <w:fldChar w:fldCharType="separate"/>
            </w:r>
            <w:r>
              <w:rPr>
                <w:noProof/>
                <w:webHidden/>
              </w:rPr>
              <w:t>7</w:t>
            </w:r>
            <w:r>
              <w:rPr>
                <w:noProof/>
                <w:webHidden/>
              </w:rPr>
              <w:fldChar w:fldCharType="end"/>
            </w:r>
          </w:hyperlink>
        </w:p>
        <w:p w14:paraId="37532573" w14:textId="05FFD7E9" w:rsidR="00475695" w:rsidRDefault="00475695">
          <w:pPr>
            <w:pStyle w:val="TOC3"/>
            <w:tabs>
              <w:tab w:val="right" w:leader="dot" w:pos="9350"/>
            </w:tabs>
            <w:rPr>
              <w:rFonts w:eastAsiaTheme="minorEastAsia"/>
              <w:noProof/>
              <w:lang w:val="en-US"/>
            </w:rPr>
          </w:pPr>
          <w:hyperlink w:anchor="_Toc144798011" w:history="1">
            <w:r w:rsidRPr="00A63D06">
              <w:rPr>
                <w:rStyle w:val="Hyperlink"/>
                <w:noProof/>
              </w:rPr>
              <w:t>Subventions Développement de l'effectif</w:t>
            </w:r>
            <w:r>
              <w:rPr>
                <w:noProof/>
                <w:webHidden/>
              </w:rPr>
              <w:tab/>
            </w:r>
            <w:r>
              <w:rPr>
                <w:noProof/>
                <w:webHidden/>
              </w:rPr>
              <w:fldChar w:fldCharType="begin"/>
            </w:r>
            <w:r>
              <w:rPr>
                <w:noProof/>
                <w:webHidden/>
              </w:rPr>
              <w:instrText xml:space="preserve"> PAGEREF _Toc144798011 \h </w:instrText>
            </w:r>
            <w:r>
              <w:rPr>
                <w:noProof/>
                <w:webHidden/>
              </w:rPr>
            </w:r>
            <w:r>
              <w:rPr>
                <w:noProof/>
                <w:webHidden/>
              </w:rPr>
              <w:fldChar w:fldCharType="separate"/>
            </w:r>
            <w:r>
              <w:rPr>
                <w:noProof/>
                <w:webHidden/>
              </w:rPr>
              <w:t>8</w:t>
            </w:r>
            <w:r>
              <w:rPr>
                <w:noProof/>
                <w:webHidden/>
              </w:rPr>
              <w:fldChar w:fldCharType="end"/>
            </w:r>
          </w:hyperlink>
        </w:p>
        <w:p w14:paraId="0BD07FE0" w14:textId="2524CDE6" w:rsidR="00475695" w:rsidRDefault="00475695">
          <w:pPr>
            <w:pStyle w:val="TOC3"/>
            <w:tabs>
              <w:tab w:val="right" w:leader="dot" w:pos="9350"/>
            </w:tabs>
            <w:rPr>
              <w:rFonts w:eastAsiaTheme="minorEastAsia"/>
              <w:noProof/>
              <w:lang w:val="en-US"/>
            </w:rPr>
          </w:pPr>
          <w:hyperlink w:anchor="_Toc144798012" w:history="1">
            <w:r w:rsidRPr="00A63D06">
              <w:rPr>
                <w:rStyle w:val="Hyperlink"/>
                <w:noProof/>
              </w:rPr>
              <w:t>Subventions de la LCIF</w:t>
            </w:r>
            <w:r>
              <w:rPr>
                <w:noProof/>
                <w:webHidden/>
              </w:rPr>
              <w:tab/>
            </w:r>
            <w:r>
              <w:rPr>
                <w:noProof/>
                <w:webHidden/>
              </w:rPr>
              <w:fldChar w:fldCharType="begin"/>
            </w:r>
            <w:r>
              <w:rPr>
                <w:noProof/>
                <w:webHidden/>
              </w:rPr>
              <w:instrText xml:space="preserve"> PAGEREF _Toc144798012 \h </w:instrText>
            </w:r>
            <w:r>
              <w:rPr>
                <w:noProof/>
                <w:webHidden/>
              </w:rPr>
            </w:r>
            <w:r>
              <w:rPr>
                <w:noProof/>
                <w:webHidden/>
              </w:rPr>
              <w:fldChar w:fldCharType="separate"/>
            </w:r>
            <w:r>
              <w:rPr>
                <w:noProof/>
                <w:webHidden/>
              </w:rPr>
              <w:t>8</w:t>
            </w:r>
            <w:r>
              <w:rPr>
                <w:noProof/>
                <w:webHidden/>
              </w:rPr>
              <w:fldChar w:fldCharType="end"/>
            </w:r>
          </w:hyperlink>
        </w:p>
        <w:p w14:paraId="58C678B5" w14:textId="31F7C98F" w:rsidR="00475695" w:rsidRDefault="00475695">
          <w:pPr>
            <w:pStyle w:val="TOC3"/>
            <w:tabs>
              <w:tab w:val="right" w:leader="dot" w:pos="9350"/>
            </w:tabs>
            <w:rPr>
              <w:rFonts w:eastAsiaTheme="minorEastAsia"/>
              <w:noProof/>
              <w:lang w:val="en-US"/>
            </w:rPr>
          </w:pPr>
          <w:hyperlink w:anchor="_Toc144798013" w:history="1">
            <w:r w:rsidRPr="00A63D06">
              <w:rPr>
                <w:rStyle w:val="Hyperlink"/>
                <w:noProof/>
              </w:rPr>
              <w:t>Subventions Marketing</w:t>
            </w:r>
            <w:r>
              <w:rPr>
                <w:noProof/>
                <w:webHidden/>
              </w:rPr>
              <w:tab/>
            </w:r>
            <w:r>
              <w:rPr>
                <w:noProof/>
                <w:webHidden/>
              </w:rPr>
              <w:fldChar w:fldCharType="begin"/>
            </w:r>
            <w:r>
              <w:rPr>
                <w:noProof/>
                <w:webHidden/>
              </w:rPr>
              <w:instrText xml:space="preserve"> PAGEREF _Toc144798013 \h </w:instrText>
            </w:r>
            <w:r>
              <w:rPr>
                <w:noProof/>
                <w:webHidden/>
              </w:rPr>
            </w:r>
            <w:r>
              <w:rPr>
                <w:noProof/>
                <w:webHidden/>
              </w:rPr>
              <w:fldChar w:fldCharType="separate"/>
            </w:r>
            <w:r>
              <w:rPr>
                <w:noProof/>
                <w:webHidden/>
              </w:rPr>
              <w:t>8</w:t>
            </w:r>
            <w:r>
              <w:rPr>
                <w:noProof/>
                <w:webHidden/>
              </w:rPr>
              <w:fldChar w:fldCharType="end"/>
            </w:r>
          </w:hyperlink>
        </w:p>
        <w:p w14:paraId="5111AAC5" w14:textId="36AA3860" w:rsidR="00475695" w:rsidRDefault="00475695">
          <w:pPr>
            <w:pStyle w:val="TOC1"/>
            <w:tabs>
              <w:tab w:val="right" w:leader="dot" w:pos="9350"/>
            </w:tabs>
            <w:rPr>
              <w:rFonts w:eastAsiaTheme="minorEastAsia"/>
              <w:noProof/>
              <w:lang w:val="en-US"/>
            </w:rPr>
          </w:pPr>
          <w:hyperlink w:anchor="_Toc144798014" w:history="1">
            <w:r w:rsidRPr="00A63D06">
              <w:rPr>
                <w:rStyle w:val="Hyperlink"/>
                <w:noProof/>
              </w:rPr>
              <w:t>Marketing et communication</w:t>
            </w:r>
            <w:r>
              <w:rPr>
                <w:noProof/>
                <w:webHidden/>
              </w:rPr>
              <w:tab/>
            </w:r>
            <w:r>
              <w:rPr>
                <w:noProof/>
                <w:webHidden/>
              </w:rPr>
              <w:fldChar w:fldCharType="begin"/>
            </w:r>
            <w:r>
              <w:rPr>
                <w:noProof/>
                <w:webHidden/>
              </w:rPr>
              <w:instrText xml:space="preserve"> PAGEREF _Toc144798014 \h </w:instrText>
            </w:r>
            <w:r>
              <w:rPr>
                <w:noProof/>
                <w:webHidden/>
              </w:rPr>
            </w:r>
            <w:r>
              <w:rPr>
                <w:noProof/>
                <w:webHidden/>
              </w:rPr>
              <w:fldChar w:fldCharType="separate"/>
            </w:r>
            <w:r>
              <w:rPr>
                <w:noProof/>
                <w:webHidden/>
              </w:rPr>
              <w:t>8</w:t>
            </w:r>
            <w:r>
              <w:rPr>
                <w:noProof/>
                <w:webHidden/>
              </w:rPr>
              <w:fldChar w:fldCharType="end"/>
            </w:r>
          </w:hyperlink>
        </w:p>
        <w:p w14:paraId="2DD11A70" w14:textId="4D5B1907" w:rsidR="00475695" w:rsidRDefault="00475695">
          <w:pPr>
            <w:pStyle w:val="TOC3"/>
            <w:tabs>
              <w:tab w:val="right" w:leader="dot" w:pos="9350"/>
            </w:tabs>
            <w:rPr>
              <w:rFonts w:eastAsiaTheme="minorEastAsia"/>
              <w:noProof/>
              <w:lang w:val="en-US"/>
            </w:rPr>
          </w:pPr>
          <w:hyperlink w:anchor="_Toc144798015" w:history="1">
            <w:r w:rsidRPr="00A63D06">
              <w:rPr>
                <w:rStyle w:val="Hyperlink"/>
                <w:noProof/>
              </w:rPr>
              <w:t>Réseaux sociaux</w:t>
            </w:r>
            <w:r>
              <w:rPr>
                <w:noProof/>
                <w:webHidden/>
              </w:rPr>
              <w:tab/>
            </w:r>
            <w:r>
              <w:rPr>
                <w:noProof/>
                <w:webHidden/>
              </w:rPr>
              <w:fldChar w:fldCharType="begin"/>
            </w:r>
            <w:r>
              <w:rPr>
                <w:noProof/>
                <w:webHidden/>
              </w:rPr>
              <w:instrText xml:space="preserve"> PAGEREF _Toc144798015 \h </w:instrText>
            </w:r>
            <w:r>
              <w:rPr>
                <w:noProof/>
                <w:webHidden/>
              </w:rPr>
            </w:r>
            <w:r>
              <w:rPr>
                <w:noProof/>
                <w:webHidden/>
              </w:rPr>
              <w:fldChar w:fldCharType="separate"/>
            </w:r>
            <w:r>
              <w:rPr>
                <w:noProof/>
                <w:webHidden/>
              </w:rPr>
              <w:t>8</w:t>
            </w:r>
            <w:r>
              <w:rPr>
                <w:noProof/>
                <w:webHidden/>
              </w:rPr>
              <w:fldChar w:fldCharType="end"/>
            </w:r>
          </w:hyperlink>
        </w:p>
        <w:p w14:paraId="49F0107B" w14:textId="5576AD32" w:rsidR="00475695" w:rsidRDefault="00475695">
          <w:pPr>
            <w:pStyle w:val="TOC3"/>
            <w:tabs>
              <w:tab w:val="right" w:leader="dot" w:pos="9350"/>
            </w:tabs>
            <w:rPr>
              <w:rFonts w:eastAsiaTheme="minorEastAsia"/>
              <w:noProof/>
              <w:lang w:val="en-US"/>
            </w:rPr>
          </w:pPr>
          <w:hyperlink w:anchor="_Toc144798016" w:history="1">
            <w:r w:rsidRPr="00A63D06">
              <w:rPr>
                <w:rStyle w:val="Hyperlink"/>
                <w:noProof/>
              </w:rPr>
              <w:t>Blog</w:t>
            </w:r>
            <w:r>
              <w:rPr>
                <w:noProof/>
                <w:webHidden/>
              </w:rPr>
              <w:tab/>
            </w:r>
            <w:r>
              <w:rPr>
                <w:noProof/>
                <w:webHidden/>
              </w:rPr>
              <w:fldChar w:fldCharType="begin"/>
            </w:r>
            <w:r>
              <w:rPr>
                <w:noProof/>
                <w:webHidden/>
              </w:rPr>
              <w:instrText xml:space="preserve"> PAGEREF _Toc144798016 \h </w:instrText>
            </w:r>
            <w:r>
              <w:rPr>
                <w:noProof/>
                <w:webHidden/>
              </w:rPr>
            </w:r>
            <w:r>
              <w:rPr>
                <w:noProof/>
                <w:webHidden/>
              </w:rPr>
              <w:fldChar w:fldCharType="separate"/>
            </w:r>
            <w:r>
              <w:rPr>
                <w:noProof/>
                <w:webHidden/>
              </w:rPr>
              <w:t>8</w:t>
            </w:r>
            <w:r>
              <w:rPr>
                <w:noProof/>
                <w:webHidden/>
              </w:rPr>
              <w:fldChar w:fldCharType="end"/>
            </w:r>
          </w:hyperlink>
        </w:p>
        <w:p w14:paraId="19B517B3" w14:textId="0962A680" w:rsidR="00475695" w:rsidRDefault="00475695">
          <w:pPr>
            <w:pStyle w:val="TOC3"/>
            <w:tabs>
              <w:tab w:val="right" w:leader="dot" w:pos="9350"/>
            </w:tabs>
            <w:rPr>
              <w:rFonts w:eastAsiaTheme="minorEastAsia"/>
              <w:noProof/>
              <w:lang w:val="en-US"/>
            </w:rPr>
          </w:pPr>
          <w:hyperlink w:anchor="_Toc144798017" w:history="1">
            <w:r w:rsidRPr="00A63D06">
              <w:rPr>
                <w:rStyle w:val="Hyperlink"/>
                <w:noProof/>
              </w:rPr>
              <w:t>La marque Lions</w:t>
            </w:r>
            <w:r>
              <w:rPr>
                <w:noProof/>
                <w:webHidden/>
              </w:rPr>
              <w:tab/>
            </w:r>
            <w:r>
              <w:rPr>
                <w:noProof/>
                <w:webHidden/>
              </w:rPr>
              <w:fldChar w:fldCharType="begin"/>
            </w:r>
            <w:r>
              <w:rPr>
                <w:noProof/>
                <w:webHidden/>
              </w:rPr>
              <w:instrText xml:space="preserve"> PAGEREF _Toc144798017 \h </w:instrText>
            </w:r>
            <w:r>
              <w:rPr>
                <w:noProof/>
                <w:webHidden/>
              </w:rPr>
            </w:r>
            <w:r>
              <w:rPr>
                <w:noProof/>
                <w:webHidden/>
              </w:rPr>
              <w:fldChar w:fldCharType="separate"/>
            </w:r>
            <w:r>
              <w:rPr>
                <w:noProof/>
                <w:webHidden/>
              </w:rPr>
              <w:t>9</w:t>
            </w:r>
            <w:r>
              <w:rPr>
                <w:noProof/>
                <w:webHidden/>
              </w:rPr>
              <w:fldChar w:fldCharType="end"/>
            </w:r>
          </w:hyperlink>
        </w:p>
        <w:p w14:paraId="535AFFC6" w14:textId="317F8B44" w:rsidR="00475695" w:rsidRDefault="00475695">
          <w:pPr>
            <w:pStyle w:val="TOC3"/>
            <w:tabs>
              <w:tab w:val="right" w:leader="dot" w:pos="9350"/>
            </w:tabs>
            <w:rPr>
              <w:rFonts w:eastAsiaTheme="minorEastAsia"/>
              <w:noProof/>
              <w:lang w:val="en-US"/>
            </w:rPr>
          </w:pPr>
          <w:hyperlink w:anchor="_Toc144798018" w:history="1">
            <w:r w:rsidRPr="00A63D06">
              <w:rPr>
                <w:rStyle w:val="Hyperlink"/>
                <w:noProof/>
              </w:rPr>
              <w:t>Méthodes de communication</w:t>
            </w:r>
            <w:r>
              <w:rPr>
                <w:noProof/>
                <w:webHidden/>
              </w:rPr>
              <w:tab/>
            </w:r>
            <w:r>
              <w:rPr>
                <w:noProof/>
                <w:webHidden/>
              </w:rPr>
              <w:fldChar w:fldCharType="begin"/>
            </w:r>
            <w:r>
              <w:rPr>
                <w:noProof/>
                <w:webHidden/>
              </w:rPr>
              <w:instrText xml:space="preserve"> PAGEREF _Toc144798018 \h </w:instrText>
            </w:r>
            <w:r>
              <w:rPr>
                <w:noProof/>
                <w:webHidden/>
              </w:rPr>
            </w:r>
            <w:r>
              <w:rPr>
                <w:noProof/>
                <w:webHidden/>
              </w:rPr>
              <w:fldChar w:fldCharType="separate"/>
            </w:r>
            <w:r>
              <w:rPr>
                <w:noProof/>
                <w:webHidden/>
              </w:rPr>
              <w:t>9</w:t>
            </w:r>
            <w:r>
              <w:rPr>
                <w:noProof/>
                <w:webHidden/>
              </w:rPr>
              <w:fldChar w:fldCharType="end"/>
            </w:r>
          </w:hyperlink>
        </w:p>
        <w:p w14:paraId="65132F49" w14:textId="5786426F" w:rsidR="00475695" w:rsidRDefault="00475695">
          <w:pPr>
            <w:pStyle w:val="TOC1"/>
            <w:tabs>
              <w:tab w:val="right" w:leader="dot" w:pos="9350"/>
            </w:tabs>
            <w:rPr>
              <w:rFonts w:eastAsiaTheme="minorEastAsia"/>
              <w:noProof/>
              <w:lang w:val="en-US"/>
            </w:rPr>
          </w:pPr>
          <w:hyperlink w:anchor="_Toc144798019" w:history="1">
            <w:r w:rsidRPr="00A63D06">
              <w:rPr>
                <w:rStyle w:val="Hyperlink"/>
                <w:noProof/>
              </w:rPr>
              <w:t>Technologie</w:t>
            </w:r>
            <w:r>
              <w:rPr>
                <w:noProof/>
                <w:webHidden/>
              </w:rPr>
              <w:tab/>
            </w:r>
            <w:r>
              <w:rPr>
                <w:noProof/>
                <w:webHidden/>
              </w:rPr>
              <w:fldChar w:fldCharType="begin"/>
            </w:r>
            <w:r>
              <w:rPr>
                <w:noProof/>
                <w:webHidden/>
              </w:rPr>
              <w:instrText xml:space="preserve"> PAGEREF _Toc144798019 \h </w:instrText>
            </w:r>
            <w:r>
              <w:rPr>
                <w:noProof/>
                <w:webHidden/>
              </w:rPr>
            </w:r>
            <w:r>
              <w:rPr>
                <w:noProof/>
                <w:webHidden/>
              </w:rPr>
              <w:fldChar w:fldCharType="separate"/>
            </w:r>
            <w:r>
              <w:rPr>
                <w:noProof/>
                <w:webHidden/>
              </w:rPr>
              <w:t>9</w:t>
            </w:r>
            <w:r>
              <w:rPr>
                <w:noProof/>
                <w:webHidden/>
              </w:rPr>
              <w:fldChar w:fldCharType="end"/>
            </w:r>
          </w:hyperlink>
        </w:p>
        <w:p w14:paraId="2C09F3FD" w14:textId="6CACB2EA" w:rsidR="00475695" w:rsidRDefault="00475695">
          <w:pPr>
            <w:pStyle w:val="TOC3"/>
            <w:tabs>
              <w:tab w:val="right" w:leader="dot" w:pos="9350"/>
            </w:tabs>
            <w:rPr>
              <w:rFonts w:eastAsiaTheme="minorEastAsia"/>
              <w:noProof/>
              <w:lang w:val="en-US"/>
            </w:rPr>
          </w:pPr>
          <w:hyperlink w:anchor="_Toc144798020" w:history="1">
            <w:r w:rsidRPr="00A63D06">
              <w:rPr>
                <w:rStyle w:val="Hyperlink"/>
                <w:noProof/>
              </w:rPr>
              <w:t>Programme Ambassadeur Produits</w:t>
            </w:r>
            <w:r>
              <w:rPr>
                <w:noProof/>
                <w:webHidden/>
              </w:rPr>
              <w:tab/>
            </w:r>
            <w:r>
              <w:rPr>
                <w:noProof/>
                <w:webHidden/>
              </w:rPr>
              <w:fldChar w:fldCharType="begin"/>
            </w:r>
            <w:r>
              <w:rPr>
                <w:noProof/>
                <w:webHidden/>
              </w:rPr>
              <w:instrText xml:space="preserve"> PAGEREF _Toc144798020 \h </w:instrText>
            </w:r>
            <w:r>
              <w:rPr>
                <w:noProof/>
                <w:webHidden/>
              </w:rPr>
            </w:r>
            <w:r>
              <w:rPr>
                <w:noProof/>
                <w:webHidden/>
              </w:rPr>
              <w:fldChar w:fldCharType="separate"/>
            </w:r>
            <w:r>
              <w:rPr>
                <w:noProof/>
                <w:webHidden/>
              </w:rPr>
              <w:t>9</w:t>
            </w:r>
            <w:r>
              <w:rPr>
                <w:noProof/>
                <w:webHidden/>
              </w:rPr>
              <w:fldChar w:fldCharType="end"/>
            </w:r>
          </w:hyperlink>
        </w:p>
        <w:p w14:paraId="14E1FD0A" w14:textId="4F5A9E4B" w:rsidR="00475695" w:rsidRDefault="00475695">
          <w:pPr>
            <w:pStyle w:val="TOC3"/>
            <w:tabs>
              <w:tab w:val="right" w:leader="dot" w:pos="9350"/>
            </w:tabs>
            <w:rPr>
              <w:rFonts w:eastAsiaTheme="minorEastAsia"/>
              <w:noProof/>
              <w:lang w:val="en-US"/>
            </w:rPr>
          </w:pPr>
          <w:hyperlink w:anchor="_Toc144798021" w:history="1">
            <w:r w:rsidRPr="00A63D06">
              <w:rPr>
                <w:rStyle w:val="Hyperlink"/>
                <w:noProof/>
              </w:rPr>
              <w:t>Implication en virtuel</w:t>
            </w:r>
            <w:r>
              <w:rPr>
                <w:noProof/>
                <w:webHidden/>
              </w:rPr>
              <w:tab/>
            </w:r>
            <w:r>
              <w:rPr>
                <w:noProof/>
                <w:webHidden/>
              </w:rPr>
              <w:fldChar w:fldCharType="begin"/>
            </w:r>
            <w:r>
              <w:rPr>
                <w:noProof/>
                <w:webHidden/>
              </w:rPr>
              <w:instrText xml:space="preserve"> PAGEREF _Toc144798021 \h </w:instrText>
            </w:r>
            <w:r>
              <w:rPr>
                <w:noProof/>
                <w:webHidden/>
              </w:rPr>
            </w:r>
            <w:r>
              <w:rPr>
                <w:noProof/>
                <w:webHidden/>
              </w:rPr>
              <w:fldChar w:fldCharType="separate"/>
            </w:r>
            <w:r>
              <w:rPr>
                <w:noProof/>
                <w:webHidden/>
              </w:rPr>
              <w:t>9</w:t>
            </w:r>
            <w:r>
              <w:rPr>
                <w:noProof/>
                <w:webHidden/>
              </w:rPr>
              <w:fldChar w:fldCharType="end"/>
            </w:r>
          </w:hyperlink>
        </w:p>
        <w:p w14:paraId="3CB53117" w14:textId="3A0262E6" w:rsidR="00475695" w:rsidRDefault="00475695">
          <w:pPr>
            <w:pStyle w:val="TOC3"/>
            <w:tabs>
              <w:tab w:val="right" w:leader="dot" w:pos="9350"/>
            </w:tabs>
            <w:rPr>
              <w:rFonts w:eastAsiaTheme="minorEastAsia"/>
              <w:noProof/>
              <w:lang w:val="en-US"/>
            </w:rPr>
          </w:pPr>
          <w:hyperlink w:anchor="_Toc144798022" w:history="1">
            <w:r w:rsidRPr="00A63D06">
              <w:rPr>
                <w:rStyle w:val="Hyperlink"/>
                <w:noProof/>
              </w:rPr>
              <w:t>Lion Portal</w:t>
            </w:r>
            <w:r>
              <w:rPr>
                <w:noProof/>
                <w:webHidden/>
              </w:rPr>
              <w:tab/>
            </w:r>
            <w:r>
              <w:rPr>
                <w:noProof/>
                <w:webHidden/>
              </w:rPr>
              <w:fldChar w:fldCharType="begin"/>
            </w:r>
            <w:r>
              <w:rPr>
                <w:noProof/>
                <w:webHidden/>
              </w:rPr>
              <w:instrText xml:space="preserve"> PAGEREF _Toc144798022 \h </w:instrText>
            </w:r>
            <w:r>
              <w:rPr>
                <w:noProof/>
                <w:webHidden/>
              </w:rPr>
            </w:r>
            <w:r>
              <w:rPr>
                <w:noProof/>
                <w:webHidden/>
              </w:rPr>
              <w:fldChar w:fldCharType="separate"/>
            </w:r>
            <w:r>
              <w:rPr>
                <w:noProof/>
                <w:webHidden/>
              </w:rPr>
              <w:t>9</w:t>
            </w:r>
            <w:r>
              <w:rPr>
                <w:noProof/>
                <w:webHidden/>
              </w:rPr>
              <w:fldChar w:fldCharType="end"/>
            </w:r>
          </w:hyperlink>
        </w:p>
        <w:p w14:paraId="0E290BA3" w14:textId="5A66BBDE" w:rsidR="00475695" w:rsidRDefault="00475695">
          <w:pPr>
            <w:pStyle w:val="TOC3"/>
            <w:tabs>
              <w:tab w:val="right" w:leader="dot" w:pos="9350"/>
            </w:tabs>
            <w:rPr>
              <w:rFonts w:eastAsiaTheme="minorEastAsia"/>
              <w:noProof/>
              <w:lang w:val="en-US"/>
            </w:rPr>
          </w:pPr>
          <w:hyperlink w:anchor="_Toc144798023" w:history="1">
            <w:r w:rsidRPr="00A63D06">
              <w:rPr>
                <w:rStyle w:val="Hyperlink"/>
                <w:noProof/>
              </w:rPr>
              <w:t>Lion Account</w:t>
            </w:r>
            <w:r>
              <w:rPr>
                <w:noProof/>
                <w:webHidden/>
              </w:rPr>
              <w:tab/>
            </w:r>
            <w:r>
              <w:rPr>
                <w:noProof/>
                <w:webHidden/>
              </w:rPr>
              <w:fldChar w:fldCharType="begin"/>
            </w:r>
            <w:r>
              <w:rPr>
                <w:noProof/>
                <w:webHidden/>
              </w:rPr>
              <w:instrText xml:space="preserve"> PAGEREF _Toc144798023 \h </w:instrText>
            </w:r>
            <w:r>
              <w:rPr>
                <w:noProof/>
                <w:webHidden/>
              </w:rPr>
            </w:r>
            <w:r>
              <w:rPr>
                <w:noProof/>
                <w:webHidden/>
              </w:rPr>
              <w:fldChar w:fldCharType="separate"/>
            </w:r>
            <w:r>
              <w:rPr>
                <w:noProof/>
                <w:webHidden/>
              </w:rPr>
              <w:t>10</w:t>
            </w:r>
            <w:r>
              <w:rPr>
                <w:noProof/>
                <w:webHidden/>
              </w:rPr>
              <w:fldChar w:fldCharType="end"/>
            </w:r>
          </w:hyperlink>
        </w:p>
        <w:p w14:paraId="57B01C3E" w14:textId="2A1F7647" w:rsidR="00475695" w:rsidRDefault="00475695">
          <w:pPr>
            <w:pStyle w:val="TOC3"/>
            <w:tabs>
              <w:tab w:val="right" w:leader="dot" w:pos="9350"/>
            </w:tabs>
            <w:rPr>
              <w:rFonts w:eastAsiaTheme="minorEastAsia"/>
              <w:noProof/>
              <w:lang w:val="en-US"/>
            </w:rPr>
          </w:pPr>
          <w:hyperlink w:anchor="_Toc144798024" w:history="1">
            <w:r w:rsidRPr="00A63D06">
              <w:rPr>
                <w:rStyle w:val="Hyperlink"/>
                <w:noProof/>
              </w:rPr>
              <w:t>eMMR</w:t>
            </w:r>
            <w:r>
              <w:rPr>
                <w:noProof/>
                <w:webHidden/>
              </w:rPr>
              <w:tab/>
            </w:r>
            <w:r>
              <w:rPr>
                <w:noProof/>
                <w:webHidden/>
              </w:rPr>
              <w:fldChar w:fldCharType="begin"/>
            </w:r>
            <w:r>
              <w:rPr>
                <w:noProof/>
                <w:webHidden/>
              </w:rPr>
              <w:instrText xml:space="preserve"> PAGEREF _Toc144798024 \h </w:instrText>
            </w:r>
            <w:r>
              <w:rPr>
                <w:noProof/>
                <w:webHidden/>
              </w:rPr>
            </w:r>
            <w:r>
              <w:rPr>
                <w:noProof/>
                <w:webHidden/>
              </w:rPr>
              <w:fldChar w:fldCharType="separate"/>
            </w:r>
            <w:r>
              <w:rPr>
                <w:noProof/>
                <w:webHidden/>
              </w:rPr>
              <w:t>11</w:t>
            </w:r>
            <w:r>
              <w:rPr>
                <w:noProof/>
                <w:webHidden/>
              </w:rPr>
              <w:fldChar w:fldCharType="end"/>
            </w:r>
          </w:hyperlink>
        </w:p>
        <w:p w14:paraId="1A3860ED" w14:textId="21769A45" w:rsidR="00475695" w:rsidRDefault="00475695">
          <w:pPr>
            <w:pStyle w:val="TOC1"/>
            <w:tabs>
              <w:tab w:val="right" w:leader="dot" w:pos="9350"/>
            </w:tabs>
            <w:rPr>
              <w:rFonts w:eastAsiaTheme="minorEastAsia"/>
              <w:noProof/>
              <w:lang w:val="en-US"/>
            </w:rPr>
          </w:pPr>
          <w:hyperlink w:anchor="_Toc144798025" w:history="1">
            <w:r w:rsidRPr="00A63D06">
              <w:rPr>
                <w:rStyle w:val="Hyperlink"/>
                <w:noProof/>
              </w:rPr>
              <w:t>Ressources</w:t>
            </w:r>
            <w:r>
              <w:rPr>
                <w:noProof/>
                <w:webHidden/>
              </w:rPr>
              <w:tab/>
            </w:r>
            <w:r>
              <w:rPr>
                <w:noProof/>
                <w:webHidden/>
              </w:rPr>
              <w:fldChar w:fldCharType="begin"/>
            </w:r>
            <w:r>
              <w:rPr>
                <w:noProof/>
                <w:webHidden/>
              </w:rPr>
              <w:instrText xml:space="preserve"> PAGEREF _Toc144798025 \h </w:instrText>
            </w:r>
            <w:r>
              <w:rPr>
                <w:noProof/>
                <w:webHidden/>
              </w:rPr>
            </w:r>
            <w:r>
              <w:rPr>
                <w:noProof/>
                <w:webHidden/>
              </w:rPr>
              <w:fldChar w:fldCharType="separate"/>
            </w:r>
            <w:r>
              <w:rPr>
                <w:noProof/>
                <w:webHidden/>
              </w:rPr>
              <w:t>11</w:t>
            </w:r>
            <w:r>
              <w:rPr>
                <w:noProof/>
                <w:webHidden/>
              </w:rPr>
              <w:fldChar w:fldCharType="end"/>
            </w:r>
          </w:hyperlink>
        </w:p>
        <w:p w14:paraId="7FEB14DF" w14:textId="63E66DFC" w:rsidR="00475695" w:rsidRDefault="00475695">
          <w:pPr>
            <w:pStyle w:val="TOC3"/>
            <w:tabs>
              <w:tab w:val="right" w:leader="dot" w:pos="9350"/>
            </w:tabs>
            <w:rPr>
              <w:rFonts w:eastAsiaTheme="minorEastAsia"/>
              <w:noProof/>
              <w:lang w:val="en-US"/>
            </w:rPr>
          </w:pPr>
          <w:hyperlink w:anchor="_Toc144798026" w:history="1">
            <w:r w:rsidRPr="00A63D06">
              <w:rPr>
                <w:rStyle w:val="Hyperlink"/>
                <w:noProof/>
              </w:rPr>
              <w:t>e-Book du district</w:t>
            </w:r>
            <w:r>
              <w:rPr>
                <w:noProof/>
                <w:webHidden/>
              </w:rPr>
              <w:tab/>
            </w:r>
            <w:r>
              <w:rPr>
                <w:noProof/>
                <w:webHidden/>
              </w:rPr>
              <w:fldChar w:fldCharType="begin"/>
            </w:r>
            <w:r>
              <w:rPr>
                <w:noProof/>
                <w:webHidden/>
              </w:rPr>
              <w:instrText xml:space="preserve"> PAGEREF _Toc144798026 \h </w:instrText>
            </w:r>
            <w:r>
              <w:rPr>
                <w:noProof/>
                <w:webHidden/>
              </w:rPr>
            </w:r>
            <w:r>
              <w:rPr>
                <w:noProof/>
                <w:webHidden/>
              </w:rPr>
              <w:fldChar w:fldCharType="separate"/>
            </w:r>
            <w:r>
              <w:rPr>
                <w:noProof/>
                <w:webHidden/>
              </w:rPr>
              <w:t>11</w:t>
            </w:r>
            <w:r>
              <w:rPr>
                <w:noProof/>
                <w:webHidden/>
              </w:rPr>
              <w:fldChar w:fldCharType="end"/>
            </w:r>
          </w:hyperlink>
        </w:p>
        <w:p w14:paraId="788CB8BA" w14:textId="2C1F4F69" w:rsidR="00475695" w:rsidRDefault="00475695">
          <w:pPr>
            <w:pStyle w:val="TOC3"/>
            <w:tabs>
              <w:tab w:val="right" w:leader="dot" w:pos="9350"/>
            </w:tabs>
            <w:rPr>
              <w:rFonts w:eastAsiaTheme="minorEastAsia"/>
              <w:noProof/>
              <w:lang w:val="en-US"/>
            </w:rPr>
          </w:pPr>
          <w:hyperlink w:anchor="_Toc144798027" w:history="1">
            <w:r w:rsidRPr="00A63D06">
              <w:rPr>
                <w:rStyle w:val="Hyperlink"/>
                <w:noProof/>
              </w:rPr>
              <w:t>E-books de club</w:t>
            </w:r>
            <w:r>
              <w:rPr>
                <w:noProof/>
                <w:webHidden/>
              </w:rPr>
              <w:tab/>
            </w:r>
            <w:r>
              <w:rPr>
                <w:noProof/>
                <w:webHidden/>
              </w:rPr>
              <w:fldChar w:fldCharType="begin"/>
            </w:r>
            <w:r>
              <w:rPr>
                <w:noProof/>
                <w:webHidden/>
              </w:rPr>
              <w:instrText xml:space="preserve"> PAGEREF _Toc144798027 \h </w:instrText>
            </w:r>
            <w:r>
              <w:rPr>
                <w:noProof/>
                <w:webHidden/>
              </w:rPr>
            </w:r>
            <w:r>
              <w:rPr>
                <w:noProof/>
                <w:webHidden/>
              </w:rPr>
              <w:fldChar w:fldCharType="separate"/>
            </w:r>
            <w:r>
              <w:rPr>
                <w:noProof/>
                <w:webHidden/>
              </w:rPr>
              <w:t>11</w:t>
            </w:r>
            <w:r>
              <w:rPr>
                <w:noProof/>
                <w:webHidden/>
              </w:rPr>
              <w:fldChar w:fldCharType="end"/>
            </w:r>
          </w:hyperlink>
        </w:p>
        <w:p w14:paraId="4997B261" w14:textId="573E10AA" w:rsidR="00475695" w:rsidRDefault="00475695">
          <w:pPr>
            <w:pStyle w:val="TOC3"/>
            <w:tabs>
              <w:tab w:val="right" w:leader="dot" w:pos="9350"/>
            </w:tabs>
            <w:rPr>
              <w:rFonts w:eastAsiaTheme="minorEastAsia"/>
              <w:noProof/>
              <w:lang w:val="en-US"/>
            </w:rPr>
          </w:pPr>
          <w:hyperlink w:anchor="_Toc144798028" w:history="1">
            <w:r w:rsidRPr="00A63D06">
              <w:rPr>
                <w:rStyle w:val="Hyperlink"/>
                <w:noProof/>
              </w:rPr>
              <w:t>Centre de formation des Lions (CFL)</w:t>
            </w:r>
            <w:r>
              <w:rPr>
                <w:noProof/>
                <w:webHidden/>
              </w:rPr>
              <w:tab/>
            </w:r>
            <w:r>
              <w:rPr>
                <w:noProof/>
                <w:webHidden/>
              </w:rPr>
              <w:fldChar w:fldCharType="begin"/>
            </w:r>
            <w:r>
              <w:rPr>
                <w:noProof/>
                <w:webHidden/>
              </w:rPr>
              <w:instrText xml:space="preserve"> PAGEREF _Toc144798028 \h </w:instrText>
            </w:r>
            <w:r>
              <w:rPr>
                <w:noProof/>
                <w:webHidden/>
              </w:rPr>
            </w:r>
            <w:r>
              <w:rPr>
                <w:noProof/>
                <w:webHidden/>
              </w:rPr>
              <w:fldChar w:fldCharType="separate"/>
            </w:r>
            <w:r>
              <w:rPr>
                <w:noProof/>
                <w:webHidden/>
              </w:rPr>
              <w:t>11</w:t>
            </w:r>
            <w:r>
              <w:rPr>
                <w:noProof/>
                <w:webHidden/>
              </w:rPr>
              <w:fldChar w:fldCharType="end"/>
            </w:r>
          </w:hyperlink>
        </w:p>
        <w:p w14:paraId="5BA301FD" w14:textId="4AFBB9A6" w:rsidR="00475695" w:rsidRDefault="00475695">
          <w:pPr>
            <w:pStyle w:val="TOC3"/>
            <w:tabs>
              <w:tab w:val="right" w:leader="dot" w:pos="9350"/>
            </w:tabs>
            <w:rPr>
              <w:rFonts w:eastAsiaTheme="minorEastAsia"/>
              <w:noProof/>
              <w:lang w:val="en-US"/>
            </w:rPr>
          </w:pPr>
          <w:hyperlink w:anchor="_Toc144798029" w:history="1">
            <w:r w:rsidRPr="00A63D06">
              <w:rPr>
                <w:rStyle w:val="Hyperlink"/>
                <w:noProof/>
              </w:rPr>
              <w:t>Page web SMA</w:t>
            </w:r>
            <w:r>
              <w:rPr>
                <w:noProof/>
                <w:webHidden/>
              </w:rPr>
              <w:tab/>
            </w:r>
            <w:r>
              <w:rPr>
                <w:noProof/>
                <w:webHidden/>
              </w:rPr>
              <w:fldChar w:fldCharType="begin"/>
            </w:r>
            <w:r>
              <w:rPr>
                <w:noProof/>
                <w:webHidden/>
              </w:rPr>
              <w:instrText xml:space="preserve"> PAGEREF _Toc144798029 \h </w:instrText>
            </w:r>
            <w:r>
              <w:rPr>
                <w:noProof/>
                <w:webHidden/>
              </w:rPr>
            </w:r>
            <w:r>
              <w:rPr>
                <w:noProof/>
                <w:webHidden/>
              </w:rPr>
              <w:fldChar w:fldCharType="separate"/>
            </w:r>
            <w:r>
              <w:rPr>
                <w:noProof/>
                <w:webHidden/>
              </w:rPr>
              <w:t>11</w:t>
            </w:r>
            <w:r>
              <w:rPr>
                <w:noProof/>
                <w:webHidden/>
              </w:rPr>
              <w:fldChar w:fldCharType="end"/>
            </w:r>
          </w:hyperlink>
        </w:p>
        <w:p w14:paraId="17901D15" w14:textId="2C4D1080" w:rsidR="00475695" w:rsidRDefault="00475695">
          <w:pPr>
            <w:pStyle w:val="TOC3"/>
            <w:tabs>
              <w:tab w:val="right" w:leader="dot" w:pos="9350"/>
            </w:tabs>
            <w:rPr>
              <w:rFonts w:eastAsiaTheme="minorEastAsia"/>
              <w:noProof/>
              <w:lang w:val="en-US"/>
            </w:rPr>
          </w:pPr>
          <w:hyperlink w:anchor="_Toc144798030" w:history="1">
            <w:r w:rsidRPr="00A63D06">
              <w:rPr>
                <w:rStyle w:val="Hyperlink"/>
                <w:noProof/>
              </w:rPr>
              <w:t>Boutique Lions Shop</w:t>
            </w:r>
            <w:r>
              <w:rPr>
                <w:noProof/>
                <w:webHidden/>
              </w:rPr>
              <w:tab/>
            </w:r>
            <w:r>
              <w:rPr>
                <w:noProof/>
                <w:webHidden/>
              </w:rPr>
              <w:fldChar w:fldCharType="begin"/>
            </w:r>
            <w:r>
              <w:rPr>
                <w:noProof/>
                <w:webHidden/>
              </w:rPr>
              <w:instrText xml:space="preserve"> PAGEREF _Toc144798030 \h </w:instrText>
            </w:r>
            <w:r>
              <w:rPr>
                <w:noProof/>
                <w:webHidden/>
              </w:rPr>
            </w:r>
            <w:r>
              <w:rPr>
                <w:noProof/>
                <w:webHidden/>
              </w:rPr>
              <w:fldChar w:fldCharType="separate"/>
            </w:r>
            <w:r>
              <w:rPr>
                <w:noProof/>
                <w:webHidden/>
              </w:rPr>
              <w:t>12</w:t>
            </w:r>
            <w:r>
              <w:rPr>
                <w:noProof/>
                <w:webHidden/>
              </w:rPr>
              <w:fldChar w:fldCharType="end"/>
            </w:r>
          </w:hyperlink>
        </w:p>
        <w:p w14:paraId="0EB85DC3" w14:textId="0E177805" w:rsidR="00475695" w:rsidRDefault="00475695">
          <w:pPr>
            <w:pStyle w:val="TOC3"/>
            <w:tabs>
              <w:tab w:val="right" w:leader="dot" w:pos="9350"/>
            </w:tabs>
            <w:rPr>
              <w:rFonts w:eastAsiaTheme="minorEastAsia"/>
              <w:noProof/>
              <w:lang w:val="en-US"/>
            </w:rPr>
          </w:pPr>
          <w:hyperlink w:anchor="_Toc144798031" w:history="1">
            <w:r w:rsidRPr="00A63D06">
              <w:rPr>
                <w:rStyle w:val="Hyperlink"/>
                <w:noProof/>
              </w:rPr>
              <w:t>Manuel des règlements du conseil d'administration international</w:t>
            </w:r>
            <w:r>
              <w:rPr>
                <w:noProof/>
                <w:webHidden/>
              </w:rPr>
              <w:tab/>
            </w:r>
            <w:r>
              <w:rPr>
                <w:noProof/>
                <w:webHidden/>
              </w:rPr>
              <w:fldChar w:fldCharType="begin"/>
            </w:r>
            <w:r>
              <w:rPr>
                <w:noProof/>
                <w:webHidden/>
              </w:rPr>
              <w:instrText xml:space="preserve"> PAGEREF _Toc144798031 \h </w:instrText>
            </w:r>
            <w:r>
              <w:rPr>
                <w:noProof/>
                <w:webHidden/>
              </w:rPr>
            </w:r>
            <w:r>
              <w:rPr>
                <w:noProof/>
                <w:webHidden/>
              </w:rPr>
              <w:fldChar w:fldCharType="separate"/>
            </w:r>
            <w:r>
              <w:rPr>
                <w:noProof/>
                <w:webHidden/>
              </w:rPr>
              <w:t>12</w:t>
            </w:r>
            <w:r>
              <w:rPr>
                <w:noProof/>
                <w:webHidden/>
              </w:rPr>
              <w:fldChar w:fldCharType="end"/>
            </w:r>
          </w:hyperlink>
        </w:p>
        <w:p w14:paraId="51F1BEFB" w14:textId="5BB727F1" w:rsidR="00475695" w:rsidRDefault="00475695">
          <w:pPr>
            <w:pStyle w:val="TOC1"/>
            <w:tabs>
              <w:tab w:val="right" w:leader="dot" w:pos="9350"/>
            </w:tabs>
            <w:rPr>
              <w:rFonts w:eastAsiaTheme="minorEastAsia"/>
              <w:noProof/>
              <w:lang w:val="en-US"/>
            </w:rPr>
          </w:pPr>
          <w:hyperlink w:anchor="_Toc144798032" w:history="1">
            <w:r w:rsidRPr="00A63D06">
              <w:rPr>
                <w:rStyle w:val="Hyperlink"/>
                <w:noProof/>
              </w:rPr>
              <w:t>Passez à l’action ! Glossaire de mots d’action</w:t>
            </w:r>
            <w:r>
              <w:rPr>
                <w:noProof/>
                <w:webHidden/>
              </w:rPr>
              <w:tab/>
            </w:r>
            <w:r>
              <w:rPr>
                <w:noProof/>
                <w:webHidden/>
              </w:rPr>
              <w:fldChar w:fldCharType="begin"/>
            </w:r>
            <w:r>
              <w:rPr>
                <w:noProof/>
                <w:webHidden/>
              </w:rPr>
              <w:instrText xml:space="preserve"> PAGEREF _Toc144798032 \h </w:instrText>
            </w:r>
            <w:r>
              <w:rPr>
                <w:noProof/>
                <w:webHidden/>
              </w:rPr>
            </w:r>
            <w:r>
              <w:rPr>
                <w:noProof/>
                <w:webHidden/>
              </w:rPr>
              <w:fldChar w:fldCharType="separate"/>
            </w:r>
            <w:r>
              <w:rPr>
                <w:noProof/>
                <w:webHidden/>
              </w:rPr>
              <w:t>12</w:t>
            </w:r>
            <w:r>
              <w:rPr>
                <w:noProof/>
                <w:webHidden/>
              </w:rPr>
              <w:fldChar w:fldCharType="end"/>
            </w:r>
          </w:hyperlink>
        </w:p>
        <w:p w14:paraId="10BEC238" w14:textId="4238856A" w:rsidR="006616D9" w:rsidRDefault="00E20714" w:rsidP="006616D9">
          <w:r w:rsidRPr="00562472">
            <w:rPr>
              <w:b/>
            </w:rPr>
            <w:lastRenderedPageBreak/>
            <w:fldChar w:fldCharType="end"/>
          </w:r>
        </w:p>
      </w:sdtContent>
    </w:sdt>
    <w:p w14:paraId="121692E8" w14:textId="21B75183" w:rsidR="006112B5" w:rsidRPr="006616D9" w:rsidRDefault="006112B5" w:rsidP="00C4760B">
      <w:pPr>
        <w:pStyle w:val="Heading1"/>
        <w:rPr>
          <w:noProof/>
        </w:rPr>
      </w:pPr>
      <w:r>
        <w:t xml:space="preserve"> </w:t>
      </w:r>
      <w:bookmarkStart w:id="1" w:name="_Toc144797999"/>
      <w:r>
        <w:t>Principales attentes (DM/D)</w:t>
      </w:r>
      <w:bookmarkEnd w:id="1"/>
    </w:p>
    <w:tbl>
      <w:tblPr>
        <w:tblW w:w="10440" w:type="dxa"/>
        <w:tblInd w:w="-54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4A0" w:firstRow="1" w:lastRow="0" w:firstColumn="1" w:lastColumn="0" w:noHBand="0" w:noVBand="1"/>
      </w:tblPr>
      <w:tblGrid>
        <w:gridCol w:w="450"/>
        <w:gridCol w:w="9990"/>
      </w:tblGrid>
      <w:tr w:rsidR="006112B5" w:rsidRPr="00562472" w14:paraId="528941AA" w14:textId="77777777" w:rsidTr="00F128CA">
        <w:trPr>
          <w:trHeight w:val="350"/>
        </w:trPr>
        <w:tc>
          <w:tcPr>
            <w:tcW w:w="10440" w:type="dxa"/>
            <w:gridSpan w:val="2"/>
            <w:shd w:val="clear" w:color="auto" w:fill="00338D"/>
            <w:vAlign w:val="center"/>
            <w:hideMark/>
          </w:tcPr>
          <w:p w14:paraId="070E8176" w14:textId="2BA65C3D" w:rsidR="006112B5" w:rsidRPr="00562472" w:rsidRDefault="006112B5" w:rsidP="00F128CA">
            <w:pPr>
              <w:pStyle w:val="Heading5"/>
              <w:spacing w:after="120"/>
            </w:pPr>
            <w:r>
              <w:t>ATTENTES À L’INTÉGRATION</w:t>
            </w:r>
          </w:p>
        </w:tc>
      </w:tr>
      <w:tr w:rsidR="006112B5" w:rsidRPr="00562472" w14:paraId="681DEE9A" w14:textId="77777777" w:rsidTr="00F128CA">
        <w:trPr>
          <w:trHeight w:val="441"/>
        </w:trPr>
        <w:tc>
          <w:tcPr>
            <w:tcW w:w="450" w:type="dxa"/>
            <w:shd w:val="clear" w:color="auto" w:fill="auto"/>
            <w:noWrap/>
            <w:vAlign w:val="center"/>
          </w:tcPr>
          <w:p w14:paraId="76A900A1" w14:textId="77777777" w:rsidR="006112B5" w:rsidRPr="00562472" w:rsidRDefault="006112B5" w:rsidP="00F128CA">
            <w:pPr>
              <w:spacing w:after="120"/>
            </w:pPr>
            <w:r>
              <w:rPr>
                <w:rFonts w:ascii="Segoe UI Symbol" w:hAnsi="Segoe UI Symbol"/>
              </w:rPr>
              <w:t>☐</w:t>
            </w:r>
          </w:p>
        </w:tc>
        <w:tc>
          <w:tcPr>
            <w:tcW w:w="9990" w:type="dxa"/>
            <w:shd w:val="clear" w:color="auto" w:fill="auto"/>
            <w:vAlign w:val="center"/>
          </w:tcPr>
          <w:p w14:paraId="4C8A1394" w14:textId="1A468259" w:rsidR="006112B5" w:rsidRPr="000968EE" w:rsidRDefault="006112B5" w:rsidP="00F128CA">
            <w:pPr>
              <w:spacing w:after="120"/>
              <w:rPr>
                <w:rFonts w:eastAsia="Times New Roman" w:cstheme="minorHAnsi"/>
                <w:color w:val="000000"/>
              </w:rPr>
            </w:pPr>
            <w:r>
              <w:t xml:space="preserve">Consulter </w:t>
            </w:r>
            <w:hyperlink r:id="rId9" w:history="1">
              <w:r>
                <w:rPr>
                  <w:rStyle w:val="Hyperlink"/>
                </w:rPr>
                <w:t>Rôles et responsabilités</w:t>
              </w:r>
            </w:hyperlink>
            <w:r>
              <w:rPr>
                <w:rStyle w:val="Hyperlink"/>
              </w:rPr>
              <w:t>.</w:t>
            </w:r>
          </w:p>
        </w:tc>
      </w:tr>
      <w:tr w:rsidR="006112B5" w:rsidRPr="00562472" w14:paraId="2EECFCA1" w14:textId="77777777" w:rsidTr="00F128CA">
        <w:trPr>
          <w:trHeight w:val="441"/>
        </w:trPr>
        <w:tc>
          <w:tcPr>
            <w:tcW w:w="450" w:type="dxa"/>
            <w:shd w:val="clear" w:color="auto" w:fill="auto"/>
            <w:noWrap/>
            <w:vAlign w:val="center"/>
            <w:hideMark/>
          </w:tcPr>
          <w:p w14:paraId="5F5781FB" w14:textId="77777777" w:rsidR="006112B5" w:rsidRPr="00562472" w:rsidRDefault="006112B5" w:rsidP="00F128CA">
            <w:pPr>
              <w:spacing w:after="120"/>
              <w:rPr>
                <w:rFonts w:ascii="Arial" w:eastAsia="Times New Roman" w:hAnsi="Arial" w:cs="Arial"/>
              </w:rPr>
            </w:pPr>
            <w:r>
              <w:rPr>
                <w:rFonts w:ascii="Segoe UI Symbol" w:hAnsi="Segoe UI Symbol"/>
              </w:rPr>
              <w:t>☐</w:t>
            </w:r>
          </w:p>
        </w:tc>
        <w:tc>
          <w:tcPr>
            <w:tcW w:w="9990" w:type="dxa"/>
            <w:shd w:val="clear" w:color="auto" w:fill="auto"/>
            <w:vAlign w:val="center"/>
            <w:hideMark/>
          </w:tcPr>
          <w:p w14:paraId="3B225393" w14:textId="40D783A1" w:rsidR="006112B5" w:rsidRPr="000968EE" w:rsidRDefault="006112B5" w:rsidP="00F128CA">
            <w:pPr>
              <w:spacing w:after="120"/>
              <w:rPr>
                <w:rFonts w:cstheme="minorHAnsi"/>
              </w:rPr>
            </w:pPr>
            <w:r>
              <w:t>Lire le Guide pratique de la SMA</w:t>
            </w:r>
          </w:p>
        </w:tc>
      </w:tr>
      <w:tr w:rsidR="006112B5" w:rsidRPr="00562472" w14:paraId="23244562" w14:textId="77777777" w:rsidTr="00F128CA">
        <w:trPr>
          <w:trHeight w:val="441"/>
        </w:trPr>
        <w:tc>
          <w:tcPr>
            <w:tcW w:w="450" w:type="dxa"/>
            <w:shd w:val="clear" w:color="auto" w:fill="auto"/>
            <w:noWrap/>
            <w:vAlign w:val="center"/>
          </w:tcPr>
          <w:p w14:paraId="54A4783D" w14:textId="77777777" w:rsidR="006112B5" w:rsidRPr="00562472" w:rsidRDefault="006112B5" w:rsidP="00F128CA">
            <w:pPr>
              <w:spacing w:after="120"/>
            </w:pPr>
            <w:r>
              <w:rPr>
                <w:rFonts w:ascii="Segoe UI Symbol" w:hAnsi="Segoe UI Symbol"/>
              </w:rPr>
              <w:t>☐</w:t>
            </w:r>
          </w:p>
        </w:tc>
        <w:tc>
          <w:tcPr>
            <w:tcW w:w="9990" w:type="dxa"/>
            <w:shd w:val="clear" w:color="auto" w:fill="auto"/>
            <w:vAlign w:val="center"/>
          </w:tcPr>
          <w:p w14:paraId="44A5AE80" w14:textId="29E37FB4" w:rsidR="006112B5" w:rsidRPr="000968EE" w:rsidRDefault="16168D55" w:rsidP="00F128CA">
            <w:pPr>
              <w:spacing w:after="120"/>
              <w:rPr>
                <w:rFonts w:eastAsia="Times New Roman"/>
                <w:color w:val="000000"/>
              </w:rPr>
            </w:pPr>
            <w:r>
              <w:t xml:space="preserve">Passer en revue les objectifs de district fixés dans votre région en utilisant le lien </w:t>
            </w:r>
            <w:r>
              <w:rPr>
                <w:i/>
                <w:iCs/>
                <w:color w:val="000000" w:themeColor="text1"/>
              </w:rPr>
              <w:t>Consulter/Imprimer</w:t>
            </w:r>
            <w:r>
              <w:rPr>
                <w:color w:val="000000" w:themeColor="text1"/>
              </w:rPr>
              <w:t xml:space="preserve"> fourni ou via le tableau de bord des progrès vers les objectifs sur </w:t>
            </w:r>
            <w:r>
              <w:rPr>
                <w:b/>
                <w:bCs/>
                <w:color w:val="000000" w:themeColor="text1"/>
              </w:rPr>
              <w:t>Insights</w:t>
            </w:r>
            <w:r>
              <w:rPr>
                <w:color w:val="000000" w:themeColor="text1"/>
              </w:rPr>
              <w:t>.</w:t>
            </w:r>
          </w:p>
        </w:tc>
      </w:tr>
      <w:tr w:rsidR="006112B5" w:rsidRPr="00562472" w14:paraId="0250DE5D" w14:textId="77777777" w:rsidTr="00F128CA">
        <w:trPr>
          <w:trHeight w:val="441"/>
        </w:trPr>
        <w:tc>
          <w:tcPr>
            <w:tcW w:w="450" w:type="dxa"/>
            <w:shd w:val="clear" w:color="auto" w:fill="auto"/>
            <w:noWrap/>
            <w:vAlign w:val="center"/>
          </w:tcPr>
          <w:p w14:paraId="4186951F" w14:textId="77777777" w:rsidR="006112B5" w:rsidRPr="00562472" w:rsidRDefault="006112B5" w:rsidP="00F128CA">
            <w:pPr>
              <w:spacing w:after="120"/>
            </w:pPr>
            <w:r>
              <w:rPr>
                <w:rFonts w:ascii="Segoe UI Symbol" w:hAnsi="Segoe UI Symbol"/>
              </w:rPr>
              <w:t>☐</w:t>
            </w:r>
          </w:p>
        </w:tc>
        <w:tc>
          <w:tcPr>
            <w:tcW w:w="9990" w:type="dxa"/>
            <w:shd w:val="clear" w:color="auto" w:fill="auto"/>
            <w:vAlign w:val="center"/>
          </w:tcPr>
          <w:p w14:paraId="63139BE7" w14:textId="4C8FE974" w:rsidR="006112B5" w:rsidRPr="0094352A" w:rsidRDefault="006112B5" w:rsidP="00F128CA">
            <w:pPr>
              <w:spacing w:after="120"/>
              <w:rPr>
                <w:rFonts w:cstheme="minorHAnsi"/>
              </w:rPr>
            </w:pPr>
            <w:r>
              <w:t>Connaitre les dates importantes concernant les aides financières, et le soutien aux programmes et à la formation des responsables.</w:t>
            </w:r>
          </w:p>
        </w:tc>
      </w:tr>
      <w:tr w:rsidR="006112B5" w:rsidRPr="00562472" w14:paraId="75D57456" w14:textId="77777777" w:rsidTr="00F128CA">
        <w:trPr>
          <w:trHeight w:val="441"/>
        </w:trPr>
        <w:tc>
          <w:tcPr>
            <w:tcW w:w="450" w:type="dxa"/>
            <w:shd w:val="clear" w:color="auto" w:fill="auto"/>
            <w:noWrap/>
            <w:vAlign w:val="center"/>
          </w:tcPr>
          <w:p w14:paraId="736F4968" w14:textId="77777777" w:rsidR="006112B5" w:rsidRPr="00562472" w:rsidRDefault="006112B5" w:rsidP="00F128CA">
            <w:pPr>
              <w:spacing w:after="120"/>
            </w:pPr>
            <w:r>
              <w:rPr>
                <w:rFonts w:ascii="Segoe UI Symbol" w:hAnsi="Segoe UI Symbol"/>
              </w:rPr>
              <w:t>☐</w:t>
            </w:r>
          </w:p>
        </w:tc>
        <w:tc>
          <w:tcPr>
            <w:tcW w:w="9990" w:type="dxa"/>
            <w:shd w:val="clear" w:color="auto" w:fill="auto"/>
            <w:vAlign w:val="center"/>
          </w:tcPr>
          <w:p w14:paraId="0F6020C2" w14:textId="23D42BF2" w:rsidR="006112B5" w:rsidRPr="0094352A" w:rsidRDefault="16168D55" w:rsidP="00F128CA">
            <w:pPr>
              <w:spacing w:after="120"/>
            </w:pPr>
            <w:r>
              <w:t xml:space="preserve">Comprendre les supports de formation pour utiliser le compte Lion </w:t>
            </w:r>
            <w:proofErr w:type="spellStart"/>
            <w:r>
              <w:t>Account</w:t>
            </w:r>
            <w:proofErr w:type="spellEnd"/>
            <w:r>
              <w:t xml:space="preserve"> et tous systèmes locaux d’enregistrement/signalement afin d’en promouvoir l’utilisation.</w:t>
            </w:r>
          </w:p>
        </w:tc>
      </w:tr>
      <w:tr w:rsidR="006112B5" w:rsidRPr="00562472" w14:paraId="4C5CC00A" w14:textId="77777777" w:rsidTr="00F128CA">
        <w:trPr>
          <w:trHeight w:val="441"/>
        </w:trPr>
        <w:tc>
          <w:tcPr>
            <w:tcW w:w="450" w:type="dxa"/>
            <w:shd w:val="clear" w:color="auto" w:fill="auto"/>
            <w:noWrap/>
            <w:vAlign w:val="center"/>
            <w:hideMark/>
          </w:tcPr>
          <w:p w14:paraId="18DCFA7C" w14:textId="77777777" w:rsidR="006112B5" w:rsidRPr="00562472" w:rsidRDefault="006112B5" w:rsidP="00F128CA">
            <w:pPr>
              <w:spacing w:after="120"/>
              <w:rPr>
                <w:rFonts w:ascii="Arial" w:eastAsia="Times New Roman" w:hAnsi="Arial" w:cs="Arial"/>
              </w:rPr>
            </w:pPr>
            <w:r>
              <w:rPr>
                <w:rFonts w:ascii="Segoe UI Symbol" w:hAnsi="Segoe UI Symbol"/>
              </w:rPr>
              <w:t>☐</w:t>
            </w:r>
          </w:p>
        </w:tc>
        <w:tc>
          <w:tcPr>
            <w:tcW w:w="9990" w:type="dxa"/>
            <w:shd w:val="clear" w:color="auto" w:fill="auto"/>
            <w:vAlign w:val="center"/>
          </w:tcPr>
          <w:p w14:paraId="7082289B" w14:textId="323B04FD" w:rsidR="006112B5" w:rsidRPr="0094352A" w:rsidRDefault="006112B5" w:rsidP="00F128CA">
            <w:pPr>
              <w:spacing w:after="120"/>
              <w:rPr>
                <w:rFonts w:cstheme="minorHAnsi"/>
              </w:rPr>
            </w:pPr>
            <w:r>
              <w:t xml:space="preserve">Comprendre les besoins de votre région en termes de technologie et de communication, et apporter votre aide le cas échéant. </w:t>
            </w:r>
          </w:p>
        </w:tc>
      </w:tr>
      <w:tr w:rsidR="006112B5" w:rsidRPr="00562472" w14:paraId="31A2DD40" w14:textId="77777777" w:rsidTr="00F128CA">
        <w:trPr>
          <w:trHeight w:val="441"/>
        </w:trPr>
        <w:tc>
          <w:tcPr>
            <w:tcW w:w="450" w:type="dxa"/>
            <w:shd w:val="clear" w:color="auto" w:fill="auto"/>
            <w:noWrap/>
            <w:vAlign w:val="center"/>
            <w:hideMark/>
          </w:tcPr>
          <w:p w14:paraId="1D4011AF" w14:textId="77777777" w:rsidR="006112B5" w:rsidRPr="00562472" w:rsidRDefault="006112B5" w:rsidP="00F128CA">
            <w:pPr>
              <w:spacing w:after="120"/>
            </w:pPr>
            <w:r>
              <w:rPr>
                <w:rFonts w:ascii="Segoe UI Symbol" w:hAnsi="Segoe UI Symbol"/>
              </w:rPr>
              <w:t>☐</w:t>
            </w:r>
          </w:p>
        </w:tc>
        <w:tc>
          <w:tcPr>
            <w:tcW w:w="9990" w:type="dxa"/>
            <w:shd w:val="clear" w:color="auto" w:fill="auto"/>
            <w:vAlign w:val="center"/>
            <w:hideMark/>
          </w:tcPr>
          <w:p w14:paraId="3DF31614" w14:textId="01C4D7C8" w:rsidR="006112B5" w:rsidRPr="0094352A" w:rsidRDefault="16168D55" w:rsidP="00F128CA">
            <w:pPr>
              <w:spacing w:after="120"/>
            </w:pPr>
            <w:r>
              <w:t xml:space="preserve">Apporter un feedback au DM/district sur les des objectifs de district et des plans d’action transmis, y compris sur les cibles </w:t>
            </w:r>
            <w:r>
              <w:rPr>
                <w:i/>
              </w:rPr>
              <w:t>MISSION</w:t>
            </w:r>
            <w:r>
              <w:t xml:space="preserve"> </w:t>
            </w:r>
            <w:r>
              <w:rPr>
                <w:b/>
              </w:rPr>
              <w:t>1.5</w:t>
            </w:r>
            <w:r>
              <w:t>.</w:t>
            </w:r>
          </w:p>
        </w:tc>
      </w:tr>
      <w:tr w:rsidR="006112B5" w:rsidRPr="00562472" w14:paraId="241B37C2" w14:textId="77777777" w:rsidTr="00F128CA">
        <w:trPr>
          <w:trHeight w:val="441"/>
        </w:trPr>
        <w:tc>
          <w:tcPr>
            <w:tcW w:w="450" w:type="dxa"/>
            <w:shd w:val="clear" w:color="auto" w:fill="auto"/>
            <w:noWrap/>
            <w:vAlign w:val="center"/>
            <w:hideMark/>
          </w:tcPr>
          <w:p w14:paraId="500EADE0" w14:textId="77777777" w:rsidR="006112B5" w:rsidRPr="00562472" w:rsidRDefault="006112B5" w:rsidP="00F128CA">
            <w:pPr>
              <w:spacing w:after="120"/>
            </w:pPr>
            <w:r>
              <w:rPr>
                <w:rFonts w:ascii="Segoe UI Symbol" w:hAnsi="Segoe UI Symbol"/>
              </w:rPr>
              <w:t>☐</w:t>
            </w:r>
          </w:p>
        </w:tc>
        <w:tc>
          <w:tcPr>
            <w:tcW w:w="9990" w:type="dxa"/>
            <w:shd w:val="clear" w:color="auto" w:fill="auto"/>
            <w:vAlign w:val="center"/>
          </w:tcPr>
          <w:p w14:paraId="5E314B1B" w14:textId="77777777" w:rsidR="006112B5" w:rsidRPr="0094352A" w:rsidRDefault="16168D55" w:rsidP="00F128CA">
            <w:pPr>
              <w:spacing w:after="120"/>
            </w:pPr>
            <w:r>
              <w:t>Rester en contact avec votre équipe et assurer le suivi des plans pour l'année.</w:t>
            </w:r>
          </w:p>
        </w:tc>
      </w:tr>
      <w:tr w:rsidR="00EA798B" w:rsidRPr="00562472" w14:paraId="40571D15" w14:textId="77777777" w:rsidTr="00F128CA">
        <w:trPr>
          <w:trHeight w:val="441"/>
        </w:trPr>
        <w:tc>
          <w:tcPr>
            <w:tcW w:w="450" w:type="dxa"/>
            <w:shd w:val="clear" w:color="auto" w:fill="auto"/>
            <w:noWrap/>
            <w:vAlign w:val="center"/>
          </w:tcPr>
          <w:p w14:paraId="1BA48EEC" w14:textId="494661DE" w:rsidR="00EA798B" w:rsidRPr="00562472" w:rsidRDefault="00EA798B" w:rsidP="00F128CA">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130BA21E" w14:textId="0CB301E7" w:rsidR="00EA798B" w:rsidRPr="0094352A" w:rsidRDefault="00EA798B" w:rsidP="00F128CA">
            <w:pPr>
              <w:spacing w:after="120"/>
              <w:rPr>
                <w:rFonts w:cstheme="minorHAnsi"/>
              </w:rPr>
            </w:pPr>
            <w:r>
              <w:t xml:space="preserve">Suivre le cours </w:t>
            </w:r>
            <w:r>
              <w:rPr>
                <w:i/>
                <w:iCs/>
              </w:rPr>
              <w:t>Structure mondiale d'action</w:t>
            </w:r>
            <w:r>
              <w:t xml:space="preserve"> sur le Centre de formation Lions.</w:t>
            </w:r>
          </w:p>
        </w:tc>
      </w:tr>
      <w:tr w:rsidR="00946B3F" w:rsidRPr="00562472" w14:paraId="1DBA6F5C" w14:textId="77777777" w:rsidTr="00F128CA">
        <w:trPr>
          <w:trHeight w:val="441"/>
        </w:trPr>
        <w:tc>
          <w:tcPr>
            <w:tcW w:w="450" w:type="dxa"/>
            <w:shd w:val="clear" w:color="auto" w:fill="auto"/>
            <w:noWrap/>
            <w:vAlign w:val="center"/>
          </w:tcPr>
          <w:p w14:paraId="63197448" w14:textId="2F4273F3" w:rsidR="00946B3F" w:rsidRPr="00562472" w:rsidRDefault="00946B3F" w:rsidP="00F128CA">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628EDCD3" w14:textId="00EDCF9D" w:rsidR="00946B3F" w:rsidRPr="0094352A" w:rsidRDefault="00946B3F" w:rsidP="00F128CA">
            <w:pPr>
              <w:spacing w:after="120"/>
              <w:rPr>
                <w:rFonts w:cstheme="minorHAnsi"/>
              </w:rPr>
            </w:pPr>
            <w:r>
              <w:t xml:space="preserve">Rejoindre le groupe </w:t>
            </w:r>
            <w:hyperlink r:id="rId10" w:history="1">
              <w:r>
                <w:rPr>
                  <w:rStyle w:val="Hyperlink"/>
                </w:rPr>
                <w:t>Structure mondiale d’action sur Facebook</w:t>
              </w:r>
            </w:hyperlink>
            <w:r>
              <w:t xml:space="preserve"> et encourager vos équipes à en faire de même.</w:t>
            </w:r>
          </w:p>
        </w:tc>
      </w:tr>
      <w:tr w:rsidR="00DA2728" w:rsidRPr="00562472" w14:paraId="12FFE07A" w14:textId="77777777" w:rsidTr="00F128CA">
        <w:trPr>
          <w:trHeight w:val="441"/>
        </w:trPr>
        <w:tc>
          <w:tcPr>
            <w:tcW w:w="450" w:type="dxa"/>
            <w:shd w:val="clear" w:color="auto" w:fill="auto"/>
            <w:noWrap/>
            <w:vAlign w:val="center"/>
          </w:tcPr>
          <w:p w14:paraId="1E3156C6" w14:textId="55EB71C7" w:rsidR="00DA2728" w:rsidRPr="00562472" w:rsidRDefault="00DA2728" w:rsidP="00F128CA">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65DAB934" w14:textId="4BA6DD79" w:rsidR="00DA2728" w:rsidRPr="0094352A" w:rsidRDefault="00DA2728" w:rsidP="00F128CA">
            <w:pPr>
              <w:spacing w:after="120"/>
              <w:rPr>
                <w:rFonts w:cstheme="minorHAnsi"/>
              </w:rPr>
            </w:pPr>
            <w:r>
              <w:t>Avoir une adresse e-mail unique ou un numéro de téléphone dans votre dossier au Lions International.  Demander au secrétaire de votre club de mettre à jour ces informations</w:t>
            </w:r>
          </w:p>
        </w:tc>
      </w:tr>
      <w:tr w:rsidR="00DA2728" w:rsidRPr="00562472" w14:paraId="02ADD916" w14:textId="77777777" w:rsidTr="00F128CA">
        <w:trPr>
          <w:trHeight w:val="441"/>
        </w:trPr>
        <w:tc>
          <w:tcPr>
            <w:tcW w:w="450" w:type="dxa"/>
            <w:shd w:val="clear" w:color="auto" w:fill="auto"/>
            <w:noWrap/>
            <w:vAlign w:val="center"/>
          </w:tcPr>
          <w:p w14:paraId="3F19B3FA" w14:textId="6E01E1E0" w:rsidR="00DA2728" w:rsidRPr="00562472" w:rsidRDefault="00DA2728" w:rsidP="00F128CA">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581A43F4" w14:textId="14959618" w:rsidR="00DA2728" w:rsidRPr="0094352A" w:rsidRDefault="00DA2728" w:rsidP="00F128CA">
            <w:pPr>
              <w:spacing w:after="120"/>
            </w:pPr>
            <w:r>
              <w:t xml:space="preserve">Étudier les présentations PowerPoint et les ressources afférentes sur les 4 étapes du processus </w:t>
            </w:r>
            <w:hyperlink r:id="rId11" w:history="1">
              <w:r>
                <w:rPr>
                  <w:rStyle w:val="Hyperlink"/>
                </w:rPr>
                <w:t>Approche Globale Effectif</w:t>
              </w:r>
            </w:hyperlink>
            <w:r>
              <w:t xml:space="preserve">, prendre en compte les nouveautés dont tout ce qui concerne </w:t>
            </w:r>
            <w:r>
              <w:rPr>
                <w:i/>
              </w:rPr>
              <w:t>MISSION</w:t>
            </w:r>
            <w:r>
              <w:t xml:space="preserve"> </w:t>
            </w:r>
            <w:r>
              <w:rPr>
                <w:b/>
              </w:rPr>
              <w:t>1.5</w:t>
            </w:r>
          </w:p>
        </w:tc>
      </w:tr>
      <w:tr w:rsidR="000A68D5" w:rsidRPr="00562472" w14:paraId="304A6816" w14:textId="77777777" w:rsidTr="00F128CA">
        <w:trPr>
          <w:trHeight w:val="441"/>
        </w:trPr>
        <w:tc>
          <w:tcPr>
            <w:tcW w:w="450" w:type="dxa"/>
            <w:shd w:val="clear" w:color="auto" w:fill="auto"/>
            <w:noWrap/>
            <w:vAlign w:val="center"/>
          </w:tcPr>
          <w:p w14:paraId="18D4B5BF" w14:textId="262D6BAE" w:rsidR="000A68D5" w:rsidRPr="00562472" w:rsidRDefault="000A68D5" w:rsidP="00F128CA">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334D1C7B" w14:textId="3577C484" w:rsidR="000A68D5" w:rsidRPr="00F118CA" w:rsidRDefault="000A68D5" w:rsidP="00F128CA">
            <w:pPr>
              <w:spacing w:after="120"/>
              <w:rPr>
                <w:strike/>
              </w:rPr>
            </w:pPr>
            <w:r>
              <w:t xml:space="preserve">Suivre le cours </w:t>
            </w:r>
            <w:r>
              <w:rPr>
                <w:i/>
                <w:iCs/>
              </w:rPr>
              <w:t>Approche Globale Effectif</w:t>
            </w:r>
            <w:r>
              <w:t xml:space="preserve"> sur le Centre de formation Lions en ligne</w:t>
            </w:r>
          </w:p>
        </w:tc>
      </w:tr>
    </w:tbl>
    <w:p w14:paraId="4336C500" w14:textId="77777777" w:rsidR="006112B5" w:rsidRPr="00562472" w:rsidRDefault="006112B5" w:rsidP="00274725"/>
    <w:tbl>
      <w:tblPr>
        <w:tblW w:w="10440" w:type="dxa"/>
        <w:tblInd w:w="-54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4A0" w:firstRow="1" w:lastRow="0" w:firstColumn="1" w:lastColumn="0" w:noHBand="0" w:noVBand="1"/>
      </w:tblPr>
      <w:tblGrid>
        <w:gridCol w:w="450"/>
        <w:gridCol w:w="9990"/>
      </w:tblGrid>
      <w:tr w:rsidR="00956D02" w:rsidRPr="00562472" w14:paraId="2A890347" w14:textId="77777777" w:rsidTr="0094352A">
        <w:trPr>
          <w:trHeight w:val="350"/>
        </w:trPr>
        <w:tc>
          <w:tcPr>
            <w:tcW w:w="10440" w:type="dxa"/>
            <w:gridSpan w:val="2"/>
            <w:tcBorders>
              <w:bottom w:val="single" w:sz="4" w:space="0" w:color="auto"/>
            </w:tcBorders>
            <w:shd w:val="clear" w:color="auto" w:fill="00338D"/>
            <w:vAlign w:val="center"/>
            <w:hideMark/>
          </w:tcPr>
          <w:p w14:paraId="35E4EDF1" w14:textId="335F612B" w:rsidR="00956D02" w:rsidRPr="00562472" w:rsidRDefault="009E444D" w:rsidP="00F128CA">
            <w:pPr>
              <w:pStyle w:val="Heading5"/>
              <w:spacing w:after="120"/>
            </w:pPr>
            <w:r>
              <w:t>RESPONSABILITÉS PERMANENTES</w:t>
            </w:r>
          </w:p>
        </w:tc>
      </w:tr>
      <w:tr w:rsidR="00956D02" w:rsidRPr="00562472" w14:paraId="30E9DA12" w14:textId="77777777" w:rsidTr="0094352A">
        <w:trPr>
          <w:trHeight w:val="441"/>
        </w:trPr>
        <w:tc>
          <w:tcPr>
            <w:tcW w:w="450" w:type="dxa"/>
            <w:tcBorders>
              <w:top w:val="single" w:sz="4" w:space="0" w:color="auto"/>
              <w:bottom w:val="nil"/>
            </w:tcBorders>
            <w:shd w:val="clear" w:color="auto" w:fill="auto"/>
            <w:noWrap/>
            <w:vAlign w:val="center"/>
          </w:tcPr>
          <w:p w14:paraId="654F94A1" w14:textId="77777777" w:rsidR="00956D02" w:rsidRPr="00562472" w:rsidRDefault="00956D02" w:rsidP="00F128CA">
            <w:pPr>
              <w:spacing w:after="120"/>
            </w:pPr>
            <w:r>
              <w:rPr>
                <w:rFonts w:ascii="Segoe UI Symbol" w:hAnsi="Segoe UI Symbol"/>
              </w:rPr>
              <w:t>☐</w:t>
            </w:r>
          </w:p>
        </w:tc>
        <w:tc>
          <w:tcPr>
            <w:tcW w:w="9990" w:type="dxa"/>
            <w:tcBorders>
              <w:top w:val="single" w:sz="4" w:space="0" w:color="auto"/>
              <w:bottom w:val="nil"/>
            </w:tcBorders>
            <w:shd w:val="clear" w:color="auto" w:fill="auto"/>
            <w:vAlign w:val="center"/>
          </w:tcPr>
          <w:p w14:paraId="3905DC86" w14:textId="6110B3F6" w:rsidR="00956D02" w:rsidRPr="000968EE" w:rsidRDefault="00714C7E" w:rsidP="00F128CA">
            <w:pPr>
              <w:spacing w:after="120"/>
              <w:rPr>
                <w:rFonts w:eastAsia="Times New Roman" w:cstheme="minorHAnsi"/>
                <w:color w:val="000000"/>
              </w:rPr>
            </w:pPr>
            <w:r>
              <w:t xml:space="preserve">S’assurer que les SMA de DM, </w:t>
            </w:r>
            <w:r>
              <w:rPr>
                <w:color w:val="000000"/>
              </w:rPr>
              <w:t xml:space="preserve">de district et de club comprennent leurs </w:t>
            </w:r>
            <w:hyperlink r:id="rId12" w:history="1">
              <w:r>
                <w:rPr>
                  <w:rStyle w:val="Hyperlink"/>
                </w:rPr>
                <w:t>rôles et responsabilités</w:t>
              </w:r>
            </w:hyperlink>
            <w:r>
              <w:rPr>
                <w:rStyle w:val="Hyperlink"/>
              </w:rPr>
              <w:t>.</w:t>
            </w:r>
          </w:p>
        </w:tc>
      </w:tr>
      <w:tr w:rsidR="00F118CA" w:rsidRPr="00562472" w14:paraId="46B225F5" w14:textId="77777777" w:rsidTr="0094352A">
        <w:trPr>
          <w:trHeight w:val="420"/>
        </w:trPr>
        <w:tc>
          <w:tcPr>
            <w:tcW w:w="450" w:type="dxa"/>
            <w:tcBorders>
              <w:top w:val="nil"/>
              <w:bottom w:val="nil"/>
            </w:tcBorders>
            <w:shd w:val="clear" w:color="auto" w:fill="auto"/>
            <w:noWrap/>
            <w:vAlign w:val="center"/>
          </w:tcPr>
          <w:p w14:paraId="31F06C8D" w14:textId="37F8F2DD" w:rsidR="00F118CA" w:rsidRPr="00562472" w:rsidRDefault="00F118CA" w:rsidP="00F118CA">
            <w:pPr>
              <w:spacing w:after="120"/>
              <w:rPr>
                <w:rFonts w:ascii="Segoe UI Symbol" w:hAnsi="Segoe UI Symbol" w:cs="Segoe UI Symbol"/>
              </w:rPr>
            </w:pPr>
            <w:r>
              <w:rPr>
                <w:rFonts w:ascii="Segoe UI Symbol" w:hAnsi="Segoe UI Symbol"/>
              </w:rPr>
              <w:t>☐</w:t>
            </w:r>
          </w:p>
        </w:tc>
        <w:tc>
          <w:tcPr>
            <w:tcW w:w="9990" w:type="dxa"/>
            <w:tcBorders>
              <w:top w:val="nil"/>
              <w:bottom w:val="nil"/>
            </w:tcBorders>
            <w:shd w:val="clear" w:color="auto" w:fill="auto"/>
            <w:vAlign w:val="center"/>
          </w:tcPr>
          <w:p w14:paraId="6F81193D" w14:textId="6B4920A2" w:rsidR="00F118CA" w:rsidRPr="0094352A" w:rsidRDefault="00EE11C6" w:rsidP="00F118CA">
            <w:pPr>
              <w:spacing w:after="120"/>
              <w:rPr>
                <w:rFonts w:cstheme="minorHAnsi"/>
              </w:rPr>
            </w:pPr>
            <w:r>
              <w:rPr>
                <w:color w:val="000000" w:themeColor="text1"/>
              </w:rPr>
              <w:t xml:space="preserve">Soutenir le but et les objectifs de </w:t>
            </w:r>
            <w:r>
              <w:rPr>
                <w:b/>
                <w:color w:val="000000" w:themeColor="text1"/>
              </w:rPr>
              <w:t>Mission 1.5</w:t>
            </w:r>
            <w:r>
              <w:rPr>
                <w:color w:val="000000" w:themeColor="text1"/>
              </w:rPr>
              <w:t xml:space="preserve"> de l’organisation, dont la réalisation des objectifs régionaux définis en matière d’effectif</w:t>
            </w:r>
          </w:p>
        </w:tc>
      </w:tr>
      <w:tr w:rsidR="00EE11C6" w:rsidRPr="00562472" w14:paraId="5811E76C" w14:textId="77777777" w:rsidTr="0094352A">
        <w:trPr>
          <w:trHeight w:val="420"/>
        </w:trPr>
        <w:tc>
          <w:tcPr>
            <w:tcW w:w="450" w:type="dxa"/>
            <w:tcBorders>
              <w:top w:val="nil"/>
              <w:bottom w:val="nil"/>
            </w:tcBorders>
            <w:shd w:val="clear" w:color="auto" w:fill="auto"/>
            <w:noWrap/>
            <w:vAlign w:val="center"/>
          </w:tcPr>
          <w:p w14:paraId="6D231EDE" w14:textId="64A15BFC" w:rsidR="00EE11C6" w:rsidRPr="00562472" w:rsidRDefault="00EE11C6" w:rsidP="00EE11C6">
            <w:pPr>
              <w:spacing w:after="120"/>
              <w:rPr>
                <w:rFonts w:ascii="Segoe UI Symbol" w:hAnsi="Segoe UI Symbol" w:cs="Segoe UI Symbol"/>
              </w:rPr>
            </w:pPr>
            <w:r>
              <w:rPr>
                <w:rFonts w:ascii="Segoe UI Symbol" w:hAnsi="Segoe UI Symbol"/>
              </w:rPr>
              <w:t>☐</w:t>
            </w:r>
          </w:p>
        </w:tc>
        <w:tc>
          <w:tcPr>
            <w:tcW w:w="9990" w:type="dxa"/>
            <w:tcBorders>
              <w:top w:val="nil"/>
              <w:bottom w:val="nil"/>
            </w:tcBorders>
            <w:shd w:val="clear" w:color="auto" w:fill="auto"/>
            <w:vAlign w:val="center"/>
          </w:tcPr>
          <w:p w14:paraId="776425FA" w14:textId="76D209C9" w:rsidR="00EE11C6" w:rsidRPr="0094352A" w:rsidRDefault="00EE11C6" w:rsidP="00EE11C6">
            <w:pPr>
              <w:spacing w:after="120"/>
              <w:rPr>
                <w:rFonts w:cstheme="minorHAnsi"/>
              </w:rPr>
            </w:pPr>
            <w:r>
              <w:rPr>
                <w:color w:val="000000" w:themeColor="text1"/>
              </w:rPr>
              <w:t>Parrainer au moins un nouveau membre et créer au moins un nouveau club</w:t>
            </w:r>
          </w:p>
        </w:tc>
      </w:tr>
      <w:tr w:rsidR="00EE11C6" w:rsidRPr="00562472" w14:paraId="414B86FB" w14:textId="77777777" w:rsidTr="0094352A">
        <w:trPr>
          <w:trHeight w:val="420"/>
        </w:trPr>
        <w:tc>
          <w:tcPr>
            <w:tcW w:w="450" w:type="dxa"/>
            <w:tcBorders>
              <w:top w:val="nil"/>
              <w:bottom w:val="nil"/>
            </w:tcBorders>
            <w:shd w:val="clear" w:color="auto" w:fill="auto"/>
            <w:noWrap/>
            <w:vAlign w:val="center"/>
            <w:hideMark/>
          </w:tcPr>
          <w:p w14:paraId="165FB2C4" w14:textId="77777777" w:rsidR="00EE11C6" w:rsidRPr="00562472" w:rsidRDefault="00EE11C6" w:rsidP="00EE11C6">
            <w:pPr>
              <w:spacing w:after="120"/>
              <w:rPr>
                <w:rFonts w:ascii="Arial" w:eastAsia="Times New Roman" w:hAnsi="Arial" w:cs="Arial"/>
              </w:rPr>
            </w:pPr>
            <w:r>
              <w:rPr>
                <w:rFonts w:ascii="Segoe UI Symbol" w:hAnsi="Segoe UI Symbol"/>
              </w:rPr>
              <w:t>☐</w:t>
            </w:r>
          </w:p>
        </w:tc>
        <w:tc>
          <w:tcPr>
            <w:tcW w:w="9990" w:type="dxa"/>
            <w:tcBorders>
              <w:top w:val="nil"/>
              <w:bottom w:val="nil"/>
            </w:tcBorders>
            <w:shd w:val="clear" w:color="auto" w:fill="auto"/>
            <w:vAlign w:val="center"/>
            <w:hideMark/>
          </w:tcPr>
          <w:p w14:paraId="7059D4F4" w14:textId="3DC892A5" w:rsidR="00EE11C6" w:rsidRPr="000968EE" w:rsidRDefault="00EE11C6" w:rsidP="00EE11C6">
            <w:pPr>
              <w:spacing w:after="120"/>
              <w:rPr>
                <w:rFonts w:cstheme="minorHAnsi"/>
              </w:rPr>
            </w:pPr>
            <w:r>
              <w:t>Contacter les clubs pour s’assurer que les rapports d’activités de service sont envoyés.</w:t>
            </w:r>
          </w:p>
        </w:tc>
      </w:tr>
      <w:tr w:rsidR="00EE11C6" w:rsidRPr="00562472" w14:paraId="715EC216" w14:textId="77777777" w:rsidTr="0094352A">
        <w:trPr>
          <w:trHeight w:val="591"/>
        </w:trPr>
        <w:tc>
          <w:tcPr>
            <w:tcW w:w="450" w:type="dxa"/>
            <w:tcBorders>
              <w:top w:val="nil"/>
              <w:bottom w:val="nil"/>
            </w:tcBorders>
            <w:shd w:val="clear" w:color="auto" w:fill="auto"/>
            <w:noWrap/>
            <w:vAlign w:val="center"/>
          </w:tcPr>
          <w:p w14:paraId="09862C38" w14:textId="77777777" w:rsidR="00EE11C6" w:rsidRPr="00562472" w:rsidRDefault="00EE11C6" w:rsidP="00EE11C6">
            <w:pPr>
              <w:spacing w:after="120"/>
            </w:pPr>
            <w:r>
              <w:rPr>
                <w:rFonts w:ascii="Segoe UI Symbol" w:hAnsi="Segoe UI Symbol"/>
              </w:rPr>
              <w:t>☐</w:t>
            </w:r>
          </w:p>
        </w:tc>
        <w:tc>
          <w:tcPr>
            <w:tcW w:w="9990" w:type="dxa"/>
            <w:tcBorders>
              <w:top w:val="nil"/>
              <w:bottom w:val="nil"/>
            </w:tcBorders>
            <w:shd w:val="clear" w:color="auto" w:fill="auto"/>
            <w:vAlign w:val="center"/>
          </w:tcPr>
          <w:p w14:paraId="7B5B1C6F" w14:textId="7B6946A6" w:rsidR="00EE11C6" w:rsidRPr="0094352A" w:rsidRDefault="00EE11C6" w:rsidP="00EE11C6">
            <w:pPr>
              <w:spacing w:after="120"/>
              <w:rPr>
                <w:rFonts w:eastAsia="Times New Roman"/>
                <w:color w:val="000000"/>
              </w:rPr>
            </w:pPr>
            <w:r>
              <w:rPr>
                <w:color w:val="000000" w:themeColor="text1"/>
              </w:rPr>
              <w:t>Passer en revue les progrès vers le</w:t>
            </w:r>
            <w:r w:rsidR="00664F3B">
              <w:rPr>
                <w:color w:val="000000" w:themeColor="text1"/>
              </w:rPr>
              <w:t xml:space="preserve">s </w:t>
            </w:r>
            <w:hyperlink r:id="rId13" w:history="1">
              <w:r>
                <w:rPr>
                  <w:rStyle w:val="Hyperlink"/>
                </w:rPr>
                <w:t>objectifs de district</w:t>
              </w:r>
            </w:hyperlink>
            <w:r>
              <w:rPr>
                <w:color w:val="000000" w:themeColor="text1"/>
              </w:rPr>
              <w:t xml:space="preserve"> dans votre région sur</w:t>
            </w:r>
            <w:r w:rsidR="00664F3B">
              <w:rPr>
                <w:color w:val="000000" w:themeColor="text1"/>
              </w:rPr>
              <w:t xml:space="preserve"> le </w:t>
            </w:r>
            <w:hyperlink r:id="rId14" w:history="1">
              <w:r>
                <w:rPr>
                  <w:rStyle w:val="Hyperlink"/>
                </w:rPr>
                <w:t>Tableau de bord des progrès</w:t>
              </w:r>
            </w:hyperlink>
            <w:r>
              <w:t xml:space="preserve"> et ajuster les plans si besoin.</w:t>
            </w:r>
          </w:p>
        </w:tc>
      </w:tr>
      <w:tr w:rsidR="00EE11C6" w:rsidRPr="00562472" w14:paraId="4B7B74F6" w14:textId="77777777" w:rsidTr="0094352A">
        <w:trPr>
          <w:trHeight w:val="441"/>
        </w:trPr>
        <w:tc>
          <w:tcPr>
            <w:tcW w:w="450" w:type="dxa"/>
            <w:tcBorders>
              <w:top w:val="nil"/>
            </w:tcBorders>
            <w:shd w:val="clear" w:color="auto" w:fill="auto"/>
            <w:noWrap/>
            <w:vAlign w:val="center"/>
          </w:tcPr>
          <w:p w14:paraId="27936AB1" w14:textId="5A606445" w:rsidR="00EE11C6" w:rsidRPr="00562472" w:rsidRDefault="00EE11C6" w:rsidP="00EE11C6">
            <w:pPr>
              <w:spacing w:after="120"/>
              <w:rPr>
                <w:rFonts w:ascii="Segoe UI Symbol" w:hAnsi="Segoe UI Symbol" w:cs="Segoe UI Symbol"/>
              </w:rPr>
            </w:pPr>
            <w:r>
              <w:rPr>
                <w:rFonts w:ascii="Segoe UI Symbol" w:hAnsi="Segoe UI Symbol"/>
              </w:rPr>
              <w:lastRenderedPageBreak/>
              <w:t>☐</w:t>
            </w:r>
          </w:p>
        </w:tc>
        <w:tc>
          <w:tcPr>
            <w:tcW w:w="9990" w:type="dxa"/>
            <w:tcBorders>
              <w:top w:val="nil"/>
            </w:tcBorders>
            <w:shd w:val="clear" w:color="auto" w:fill="auto"/>
            <w:vAlign w:val="center"/>
          </w:tcPr>
          <w:p w14:paraId="5D70CD29" w14:textId="1EE56DF7" w:rsidR="00EE11C6" w:rsidRPr="0094352A" w:rsidRDefault="00EE11C6" w:rsidP="00EE11C6">
            <w:pPr>
              <w:spacing w:after="120"/>
            </w:pPr>
            <w:r>
              <w:t>Communiquer les défis et les réussites à vos collègues et équipes SMA pour renforcer notre impact</w:t>
            </w:r>
          </w:p>
        </w:tc>
      </w:tr>
      <w:tr w:rsidR="00F317D2" w:rsidRPr="00562472" w14:paraId="391CEDFF" w14:textId="77777777" w:rsidTr="0094352A">
        <w:trPr>
          <w:trHeight w:val="441"/>
        </w:trPr>
        <w:tc>
          <w:tcPr>
            <w:tcW w:w="450" w:type="dxa"/>
            <w:shd w:val="clear" w:color="auto" w:fill="auto"/>
            <w:noWrap/>
            <w:vAlign w:val="center"/>
          </w:tcPr>
          <w:p w14:paraId="7300A2E9" w14:textId="7F6E05C8" w:rsidR="00F317D2" w:rsidRPr="00562472" w:rsidRDefault="00F317D2" w:rsidP="00EE11C6">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7A76C2D2" w14:textId="05FBE30F" w:rsidR="00F317D2" w:rsidRPr="0094352A" w:rsidRDefault="00F317D2" w:rsidP="00EE11C6">
            <w:pPr>
              <w:spacing w:after="120"/>
            </w:pPr>
            <w:r>
              <w:rPr>
                <w:color w:val="000000"/>
              </w:rPr>
              <w:t xml:space="preserve">Se réunir régulièrement avec votre équipe </w:t>
            </w:r>
            <w:r>
              <w:rPr>
                <w:i/>
                <w:color w:val="000000"/>
              </w:rPr>
              <w:t>MISSION</w:t>
            </w:r>
            <w:r>
              <w:rPr>
                <w:color w:val="000000"/>
              </w:rPr>
              <w:t xml:space="preserve"> </w:t>
            </w:r>
            <w:r>
              <w:rPr>
                <w:b/>
                <w:color w:val="000000"/>
              </w:rPr>
              <w:t>1.5</w:t>
            </w:r>
            <w:r>
              <w:rPr>
                <w:color w:val="000000"/>
              </w:rPr>
              <w:t xml:space="preserve"> et apporter un retour d’information sur l’atteinte des cibles de croissance des effectifs.</w:t>
            </w:r>
          </w:p>
        </w:tc>
      </w:tr>
      <w:tr w:rsidR="00EE11C6" w:rsidRPr="00562472" w14:paraId="519D27C4" w14:textId="77777777" w:rsidTr="0094352A">
        <w:trPr>
          <w:trHeight w:val="441"/>
        </w:trPr>
        <w:tc>
          <w:tcPr>
            <w:tcW w:w="450" w:type="dxa"/>
            <w:shd w:val="clear" w:color="auto" w:fill="auto"/>
            <w:noWrap/>
            <w:vAlign w:val="center"/>
            <w:hideMark/>
          </w:tcPr>
          <w:p w14:paraId="508A1332" w14:textId="55BE5DD8" w:rsidR="00EE11C6" w:rsidRPr="00562472" w:rsidRDefault="00EE11C6" w:rsidP="00EE11C6">
            <w:pPr>
              <w:spacing w:after="120"/>
              <w:rPr>
                <w:rFonts w:ascii="Arial" w:eastAsia="Times New Roman" w:hAnsi="Arial" w:cs="Arial"/>
              </w:rPr>
            </w:pPr>
            <w:r>
              <w:rPr>
                <w:rFonts w:ascii="Segoe UI Symbol" w:hAnsi="Segoe UI Symbol"/>
              </w:rPr>
              <w:t>☐</w:t>
            </w:r>
          </w:p>
        </w:tc>
        <w:tc>
          <w:tcPr>
            <w:tcW w:w="9990" w:type="dxa"/>
            <w:shd w:val="clear" w:color="auto" w:fill="auto"/>
            <w:vAlign w:val="center"/>
          </w:tcPr>
          <w:p w14:paraId="5C0F4A2A" w14:textId="1B21EE66" w:rsidR="00EE11C6" w:rsidRPr="00546936" w:rsidRDefault="00EE11C6" w:rsidP="00EE11C6">
            <w:pPr>
              <w:spacing w:after="120"/>
            </w:pPr>
            <w:r>
              <w:t xml:space="preserve">Déposer des dossiers de demande pour toutes les </w:t>
            </w:r>
            <w:hyperlink r:id="rId15" w:history="1">
              <w:r>
                <w:rPr>
                  <w:rStyle w:val="Hyperlink"/>
                </w:rPr>
                <w:t>subventions</w:t>
              </w:r>
            </w:hyperlink>
            <w:r>
              <w:t xml:space="preserve"> appropriées (Formation des responsables, Développement de l’effectif, LCIF et Relations publiques).</w:t>
            </w:r>
          </w:p>
        </w:tc>
      </w:tr>
      <w:tr w:rsidR="00EE11C6" w:rsidRPr="00562472" w14:paraId="3F5D7F7F" w14:textId="77777777" w:rsidTr="0094352A">
        <w:trPr>
          <w:trHeight w:val="441"/>
        </w:trPr>
        <w:tc>
          <w:tcPr>
            <w:tcW w:w="450" w:type="dxa"/>
            <w:shd w:val="clear" w:color="auto" w:fill="auto"/>
            <w:noWrap/>
            <w:vAlign w:val="center"/>
            <w:hideMark/>
          </w:tcPr>
          <w:p w14:paraId="150B635F" w14:textId="2F07D2E6" w:rsidR="00EE11C6" w:rsidRPr="00562472" w:rsidRDefault="00EE11C6" w:rsidP="00EE11C6">
            <w:pPr>
              <w:spacing w:after="120"/>
            </w:pPr>
            <w:r>
              <w:rPr>
                <w:rFonts w:ascii="Segoe UI Symbol" w:hAnsi="Segoe UI Symbol"/>
              </w:rPr>
              <w:t>☐</w:t>
            </w:r>
          </w:p>
        </w:tc>
        <w:tc>
          <w:tcPr>
            <w:tcW w:w="9990" w:type="dxa"/>
            <w:shd w:val="clear" w:color="auto" w:fill="auto"/>
            <w:vAlign w:val="center"/>
            <w:hideMark/>
          </w:tcPr>
          <w:p w14:paraId="70EFECD4" w14:textId="63019D8B" w:rsidR="00EE11C6" w:rsidRPr="00562472" w:rsidRDefault="00EE11C6" w:rsidP="00EE11C6">
            <w:pPr>
              <w:spacing w:after="120"/>
            </w:pPr>
            <w:r>
              <w:t>Veiller à ce que les présidents de zone impliquent leurs clubs en partageant informations et ressources, et en offrant aux districts le soutien nécessaire pour surmonter les obstacles qu’ils pourraient rencontrer.</w:t>
            </w:r>
          </w:p>
        </w:tc>
      </w:tr>
      <w:tr w:rsidR="00EE11C6" w:rsidRPr="00562472" w14:paraId="5EF92D14" w14:textId="77777777" w:rsidTr="0094352A">
        <w:trPr>
          <w:trHeight w:val="441"/>
        </w:trPr>
        <w:tc>
          <w:tcPr>
            <w:tcW w:w="450" w:type="dxa"/>
            <w:shd w:val="clear" w:color="auto" w:fill="auto"/>
            <w:noWrap/>
            <w:vAlign w:val="center"/>
          </w:tcPr>
          <w:p w14:paraId="497183AA" w14:textId="073A45B3" w:rsidR="00EE11C6" w:rsidRPr="00562472" w:rsidRDefault="00EE11C6" w:rsidP="00EE11C6">
            <w:pPr>
              <w:spacing w:after="120"/>
            </w:pPr>
            <w:r>
              <w:rPr>
                <w:rFonts w:ascii="Segoe UI Symbol" w:hAnsi="Segoe UI Symbol"/>
              </w:rPr>
              <w:t>☐</w:t>
            </w:r>
          </w:p>
        </w:tc>
        <w:tc>
          <w:tcPr>
            <w:tcW w:w="9990" w:type="dxa"/>
            <w:shd w:val="clear" w:color="auto" w:fill="auto"/>
            <w:vAlign w:val="center"/>
          </w:tcPr>
          <w:p w14:paraId="22D4F64A" w14:textId="05F3C04D" w:rsidR="00EE11C6" w:rsidRPr="00562472" w:rsidRDefault="00EE11C6" w:rsidP="00EE11C6">
            <w:pPr>
              <w:spacing w:after="120"/>
            </w:pPr>
            <w:bookmarkStart w:id="2" w:name="_Hlk102993910"/>
            <w:r>
              <w:t>Promouvoir le poste facultatif de président de commission Équipe mondiale de l’extension de district.</w:t>
            </w:r>
            <w:bookmarkEnd w:id="2"/>
          </w:p>
        </w:tc>
      </w:tr>
      <w:tr w:rsidR="00EE11C6" w:rsidRPr="00562472" w14:paraId="19D46453" w14:textId="77777777" w:rsidTr="0094352A">
        <w:trPr>
          <w:trHeight w:val="441"/>
        </w:trPr>
        <w:tc>
          <w:tcPr>
            <w:tcW w:w="450" w:type="dxa"/>
            <w:shd w:val="clear" w:color="auto" w:fill="auto"/>
            <w:noWrap/>
            <w:vAlign w:val="center"/>
          </w:tcPr>
          <w:p w14:paraId="1F396239" w14:textId="6F4C7D3A" w:rsidR="00EE11C6" w:rsidRPr="00562472" w:rsidRDefault="00EE11C6" w:rsidP="00EE11C6">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7779E1B2" w14:textId="48D4FE55" w:rsidR="00EE11C6" w:rsidRPr="00D41693" w:rsidRDefault="00EE11C6" w:rsidP="00EE11C6">
            <w:pPr>
              <w:spacing w:after="120"/>
              <w:rPr>
                <w:highlight w:val="green"/>
              </w:rPr>
            </w:pPr>
            <w:r>
              <w:t xml:space="preserve">Veiller à ce que les présidents de commission Marketing impliquent leurs clubs en partageant informations et ressources, et en offrant le soutien du district pour promouvoir toutes possibilités en matière de service, de développement de l’effectif et de formation des responsables. </w:t>
            </w:r>
          </w:p>
        </w:tc>
      </w:tr>
      <w:tr w:rsidR="00EE11C6" w:rsidRPr="00562472" w14:paraId="4211A73B" w14:textId="77777777" w:rsidTr="0094352A">
        <w:trPr>
          <w:trHeight w:val="441"/>
        </w:trPr>
        <w:tc>
          <w:tcPr>
            <w:tcW w:w="450" w:type="dxa"/>
            <w:shd w:val="clear" w:color="auto" w:fill="auto"/>
            <w:noWrap/>
            <w:vAlign w:val="center"/>
          </w:tcPr>
          <w:p w14:paraId="76082331" w14:textId="2F5CBD52" w:rsidR="00EE11C6" w:rsidRPr="00562472" w:rsidRDefault="00EE11C6" w:rsidP="00EE11C6">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313B1141" w14:textId="56A7471E" w:rsidR="00EE11C6" w:rsidRDefault="00EE11C6" w:rsidP="00EE11C6">
            <w:pPr>
              <w:spacing w:after="120"/>
            </w:pPr>
            <w:r>
              <w:t xml:space="preserve">Encourager les Lions à créer leur </w:t>
            </w:r>
            <w:r>
              <w:rPr>
                <w:b/>
                <w:bCs/>
              </w:rPr>
              <w:t xml:space="preserve">Lion </w:t>
            </w:r>
            <w:proofErr w:type="spellStart"/>
            <w:r>
              <w:rPr>
                <w:b/>
                <w:bCs/>
              </w:rPr>
              <w:t>Account</w:t>
            </w:r>
            <w:proofErr w:type="spellEnd"/>
            <w:r>
              <w:t xml:space="preserve"> afin de pouvoir accéder aux plateformes essentielles à leur rôle et aux modules de formation du Centre de formation Lions</w:t>
            </w:r>
          </w:p>
        </w:tc>
      </w:tr>
    </w:tbl>
    <w:p w14:paraId="48B5BC66" w14:textId="6606E42F" w:rsidR="00564F8D" w:rsidRDefault="00564F8D" w:rsidP="00F128CA">
      <w:pPr>
        <w:pStyle w:val="Heading2"/>
      </w:pPr>
      <w:bookmarkStart w:id="3" w:name="_Toc144798000"/>
      <w:r>
        <w:lastRenderedPageBreak/>
        <w:t>Histoire de la Structure mondiale d’action</w:t>
      </w:r>
      <w:bookmarkEnd w:id="3"/>
    </w:p>
    <w:p w14:paraId="2671CA11" w14:textId="3FBCBF44" w:rsidR="00564F8D" w:rsidRDefault="00564F8D" w:rsidP="00564F8D">
      <w:r>
        <w:t xml:space="preserve">Trois équipes distinctes, Équipe mondiale de l'effectif (2008), Équipe mondiale du leadership (2010) et Équipe mondiale du service (2017) sont unifiées en 2017 pour former la Structure mondiale d’action.  </w:t>
      </w:r>
    </w:p>
    <w:p w14:paraId="31A2BC30" w14:textId="30413ED9" w:rsidR="00946B3F" w:rsidRDefault="00564F8D" w:rsidP="00946B3F">
      <w:r>
        <w:t xml:space="preserve">En 2019, le conseil d'administration du Lions Clubs International décide d'unifier encore davantage les équipes en brisant les silos EML, EME et EMS aux plus hauts niveaux de la SMA afin d’assurer un leadership cohérent à tous les niveaux du Lions. </w:t>
      </w:r>
      <w:bookmarkStart w:id="4" w:name="_Hlk102994312"/>
      <w:r>
        <w:t xml:space="preserve">En 2022, pour renforcer l’impact de notre service par une croissance des effectifs et garantir que les objectifs en matière de création de clubs sont atteints, le poste facultatif de président de commission Équipe mondiale de l’extension a été créé au niveau du district. </w:t>
      </w:r>
      <w:bookmarkEnd w:id="4"/>
      <w:r>
        <w:t>La Structure mondiale d’action est aujourd’hui alignée pour créer un impact durable par l’action, du club au niveau international.</w:t>
      </w:r>
    </w:p>
    <w:p w14:paraId="0547533A" w14:textId="1C2AD10E" w:rsidR="00AD2EAB" w:rsidRDefault="00AD2EAB" w:rsidP="00C4760B">
      <w:pPr>
        <w:pStyle w:val="Heading1"/>
      </w:pPr>
      <w:bookmarkStart w:id="5" w:name="_Toc144798001"/>
      <w:r>
        <w:t>But</w:t>
      </w:r>
      <w:bookmarkEnd w:id="5"/>
    </w:p>
    <w:p w14:paraId="71CA5418" w14:textId="73656510" w:rsidR="00AD2EAB" w:rsidRDefault="16168D55" w:rsidP="00AD2EAB">
      <w:r>
        <w:t>La Structure mondiale d’action aide les districts à atteindre leurs objectifs par une approche unifiée dans tous les segments clés du Lions. Concentrée sur les objectifs de district, la SMA occupe, de la région constitutionnelle au club, une position privilégiée pour aider à promouvoir la croissance des effectifs, à renforcer la visibilité locale du service des Lions, et à former des leaders innovants au sein des districts. Le réseau de leaders de la SMA apporte un soutien direct aux districts afin de susciter l’action au niveau des clubs. En outre, la SMA soutient la vision du Lions Clubs International et de la Fondation du Lions Clubs International et contribue à raviver la flamme du service chez les Lions et Leos.</w:t>
      </w:r>
    </w:p>
    <w:p w14:paraId="1C1D38C7" w14:textId="411159AF" w:rsidR="00125293" w:rsidRDefault="00125293" w:rsidP="00C4760B">
      <w:pPr>
        <w:pStyle w:val="Heading1"/>
      </w:pPr>
      <w:bookmarkStart w:id="6" w:name="_Toc144798002"/>
      <w:r>
        <w:t>Atouts</w:t>
      </w:r>
      <w:bookmarkEnd w:id="6"/>
    </w:p>
    <w:p w14:paraId="75AFEC0C" w14:textId="57C8A428" w:rsidR="00125293" w:rsidRPr="00066FE6" w:rsidRDefault="00125293" w:rsidP="00F04575">
      <w:pPr>
        <w:rPr>
          <w:rFonts w:cstheme="minorHAnsi"/>
        </w:rPr>
      </w:pPr>
      <w:r>
        <w:rPr>
          <w:b/>
        </w:rPr>
        <w:t>Soutien entre pairs.</w:t>
      </w:r>
      <w:r>
        <w:t xml:space="preserve"> La SMA regroupe les personnes qui savent mieux que quiconque ce qui est nécessaire pour réussir en tant que Lion. Leurs échanges permettent à la SMA de partager stratégies, ressources et meilleures pratiques locales à travers son réseau de pairs.</w:t>
      </w:r>
    </w:p>
    <w:p w14:paraId="4CF1E415" w14:textId="3BCCC457" w:rsidR="00125293" w:rsidRPr="00D72956" w:rsidRDefault="00125293" w:rsidP="00F04575">
      <w:pPr>
        <w:rPr>
          <w:rFonts w:cstheme="minorHAnsi"/>
        </w:rPr>
      </w:pPr>
      <w:r>
        <w:rPr>
          <w:b/>
        </w:rPr>
        <w:t>Expertise mondiale. Activation locale.</w:t>
      </w:r>
      <w:r>
        <w:t xml:space="preserve"> Le contact direct avec les dirigeants et le personnel de l’association donne aux leaders de la SMA accès à des stratégies et des ressources éprouvées à l'échelle mondiale qu'ils peuvent adapter pour répondre aux besoins locaux.</w:t>
      </w:r>
    </w:p>
    <w:p w14:paraId="4802BF98" w14:textId="7A8DD776" w:rsidR="00125293" w:rsidRPr="00125293" w:rsidRDefault="00125293" w:rsidP="00F04575">
      <w:pPr>
        <w:rPr>
          <w:rFonts w:cstheme="minorHAnsi"/>
        </w:rPr>
      </w:pPr>
      <w:r>
        <w:rPr>
          <w:b/>
        </w:rPr>
        <w:t>Véritable mentorat.</w:t>
      </w:r>
      <w:r>
        <w:t xml:space="preserve"> Les responsables de la SMA font preuve d'un leadership fort et travaillent en étroite collaboration avec les Lions locaux pour développer et perfectionner leurs compétences en leadership.</w:t>
      </w:r>
    </w:p>
    <w:p w14:paraId="72BFA84C" w14:textId="3EB65DBA" w:rsidR="00125293" w:rsidRPr="00D72956" w:rsidRDefault="00125293" w:rsidP="00F04575">
      <w:pPr>
        <w:rPr>
          <w:rFonts w:cstheme="minorHAnsi"/>
        </w:rPr>
      </w:pPr>
      <w:r>
        <w:rPr>
          <w:b/>
        </w:rPr>
        <w:t>Axée sur les objectifs.</w:t>
      </w:r>
      <w:r>
        <w:t xml:space="preserve"> Les responsables de la SMA guident les gouverneurs de district entrant pendant le processus de formulation des objectifs, de planification et de mise en œuvre — la pierre angulaire du succès pour chaque district.</w:t>
      </w:r>
    </w:p>
    <w:p w14:paraId="0757E761" w14:textId="107B09F3" w:rsidR="00125293" w:rsidRPr="00D72956" w:rsidRDefault="00125293" w:rsidP="00F04575">
      <w:pPr>
        <w:rPr>
          <w:rFonts w:cstheme="minorHAnsi"/>
        </w:rPr>
      </w:pPr>
      <w:r>
        <w:rPr>
          <w:b/>
        </w:rPr>
        <w:t>Liens.</w:t>
      </w:r>
      <w:r>
        <w:t xml:space="preserve"> La SMA établit des points de connexion solides entre clubs et districts locaux, créant une trame complexe entre les Lions du monde entier.</w:t>
      </w:r>
    </w:p>
    <w:p w14:paraId="65D6794E" w14:textId="2766BFFB" w:rsidR="00125293" w:rsidRPr="00D72956" w:rsidRDefault="00125293" w:rsidP="00F04575">
      <w:pPr>
        <w:rPr>
          <w:rFonts w:cstheme="minorHAnsi"/>
        </w:rPr>
      </w:pPr>
      <w:r>
        <w:rPr>
          <w:b/>
        </w:rPr>
        <w:t>La voix des Lions.</w:t>
      </w:r>
      <w:r>
        <w:t xml:space="preserve"> Les leaders SMA du monde entier partagent leurs expériences et leurs besoins avec le siège du Lions Clubs International pour le développement d'outils, de ressources et d'initiatives efficaces.</w:t>
      </w:r>
    </w:p>
    <w:p w14:paraId="51AA67F7" w14:textId="7FFAC04A" w:rsidR="00125293" w:rsidRPr="00D72956" w:rsidRDefault="00125293" w:rsidP="00125293">
      <w:pPr>
        <w:rPr>
          <w:rFonts w:cstheme="minorHAnsi"/>
        </w:rPr>
      </w:pPr>
      <w:r>
        <w:rPr>
          <w:b/>
        </w:rPr>
        <w:t>Témoignages et récits.</w:t>
      </w:r>
      <w:r>
        <w:t xml:space="preserve"> La SMA utilise son vaste réseau pour trouver et partager des témoignages et récits pertinents de Lions afin d’inspirer et de sensibiliser.</w:t>
      </w:r>
    </w:p>
    <w:p w14:paraId="6DAEA444" w14:textId="09D23CCF" w:rsidR="00F6127F" w:rsidRPr="00562472" w:rsidRDefault="001B0369" w:rsidP="00C4760B">
      <w:pPr>
        <w:pStyle w:val="Heading1"/>
      </w:pPr>
      <w:bookmarkStart w:id="7" w:name="_Toc144798003"/>
      <w:r>
        <w:lastRenderedPageBreak/>
        <w:t>Priorités</w:t>
      </w:r>
      <w:bookmarkEnd w:id="7"/>
      <w:r>
        <w:t xml:space="preserve"> </w:t>
      </w:r>
      <w:bookmarkEnd w:id="0"/>
    </w:p>
    <w:p w14:paraId="6F183AAC" w14:textId="77777777" w:rsidR="00052992" w:rsidRPr="0094352A" w:rsidRDefault="00052992" w:rsidP="00B570D2">
      <w:pPr>
        <w:pStyle w:val="Heading3"/>
      </w:pPr>
      <w:bookmarkStart w:id="8" w:name="_District_Goals"/>
      <w:bookmarkStart w:id="9" w:name="_Toc137132278"/>
      <w:bookmarkStart w:id="10" w:name="_Toc9931357"/>
      <w:bookmarkStart w:id="11" w:name="_Toc144798004"/>
      <w:bookmarkEnd w:id="8"/>
      <w:r w:rsidRPr="00475695">
        <w:rPr>
          <w:b w:val="0"/>
          <w:bCs/>
          <w:i/>
          <w:iCs/>
        </w:rPr>
        <w:t>MISSION</w:t>
      </w:r>
      <w:r>
        <w:t xml:space="preserve"> 1.5</w:t>
      </w:r>
      <w:bookmarkEnd w:id="9"/>
      <w:bookmarkEnd w:id="11"/>
    </w:p>
    <w:p w14:paraId="3D465510" w14:textId="1B9C1ECF" w:rsidR="00052992" w:rsidRPr="0094352A" w:rsidRDefault="00052992" w:rsidP="00052992">
      <w:pPr>
        <w:shd w:val="clear" w:color="auto" w:fill="FFFFFF"/>
        <w:rPr>
          <w:rFonts w:cstheme="minorHAnsi"/>
        </w:rPr>
      </w:pPr>
      <w:r>
        <w:t>Le Lions International se lance dans une nouvelle initiative visant à porter l'effectif de l'association à 1,5 million de Lions d'ici le 1</w:t>
      </w:r>
      <w:r>
        <w:rPr>
          <w:vertAlign w:val="superscript"/>
        </w:rPr>
        <w:t>er</w:t>
      </w:r>
      <w:r>
        <w:t xml:space="preserve"> juillet 2027. Les objectifs de </w:t>
      </w:r>
      <w:r>
        <w:rPr>
          <w:i/>
        </w:rPr>
        <w:t>MISSION</w:t>
      </w:r>
      <w:r>
        <w:t xml:space="preserve"> </w:t>
      </w:r>
      <w:r>
        <w:rPr>
          <w:b/>
        </w:rPr>
        <w:t>1.5</w:t>
      </w:r>
      <w:r>
        <w:t xml:space="preserve"> sont les suivants :</w:t>
      </w:r>
      <w:r w:rsidR="00F5509A">
        <w:t xml:space="preserve"> </w:t>
      </w:r>
      <w:r>
        <w:t>- Toutes les régions constitutionnelles atteignent une croissance nette positive de leur effectif au plus au cours de 2026-2027</w:t>
      </w:r>
      <w:r w:rsidR="00F5509A">
        <w:t xml:space="preserve"> ; </w:t>
      </w:r>
      <w:r>
        <w:t>Tous les districts créeront de nouveaux clubs</w:t>
      </w:r>
      <w:r w:rsidR="00F5509A">
        <w:t> ;</w:t>
      </w:r>
      <w:r>
        <w:t xml:space="preserve"> Tous les clubs introniseront de nouveaux membres durant </w:t>
      </w:r>
      <w:r>
        <w:rPr>
          <w:i/>
        </w:rPr>
        <w:t>MISSION</w:t>
      </w:r>
      <w:r>
        <w:t xml:space="preserve"> </w:t>
      </w:r>
      <w:r>
        <w:rPr>
          <w:b/>
        </w:rPr>
        <w:t>1.5</w:t>
      </w:r>
      <w:r>
        <w:t>;</w:t>
      </w:r>
      <w:r w:rsidR="00F5509A">
        <w:t xml:space="preserve"> </w:t>
      </w:r>
      <w:r>
        <w:t xml:space="preserve">Les districts incorporeront des stratégies destinées à attirer un effectif plus diversifié. Responsabilités des responsables SMA de région constitutionnelle et SMA régionaux : former leurs districts, suivre leurs résultats, fournir soutien et ressources, et être tenu responsable de l’atteinte des cibles </w:t>
      </w:r>
      <w:r>
        <w:rPr>
          <w:i/>
        </w:rPr>
        <w:t>MISSION</w:t>
      </w:r>
      <w:r>
        <w:t xml:space="preserve"> </w:t>
      </w:r>
      <w:r>
        <w:rPr>
          <w:b/>
        </w:rPr>
        <w:t xml:space="preserve">1.5 </w:t>
      </w:r>
      <w:r>
        <w:t xml:space="preserve"> de leur RC/région respective.</w:t>
      </w:r>
    </w:p>
    <w:p w14:paraId="7130D77E" w14:textId="23A2DCF0" w:rsidR="00C2020D" w:rsidRPr="0094352A" w:rsidRDefault="00047BC9" w:rsidP="00B570D2">
      <w:pPr>
        <w:pStyle w:val="Heading3"/>
      </w:pPr>
      <w:bookmarkStart w:id="12" w:name="_Toc144798005"/>
      <w:r>
        <w:t>Objectifs de district</w:t>
      </w:r>
      <w:bookmarkEnd w:id="10"/>
      <w:bookmarkEnd w:id="12"/>
    </w:p>
    <w:p w14:paraId="3513D0F9" w14:textId="4CB9CE5C" w:rsidR="00F23AE6" w:rsidRPr="0094352A" w:rsidRDefault="76C54FB1" w:rsidP="76C54FB1">
      <w:r>
        <w:t xml:space="preserve">La SMA aide les districts à atteindre leurs objectifs par une approche unifiée de son action en matière de formation des responsables, de développement de l’effectif, de service et de soutien à la LCIF. En tant que membres de la SMA, vous devez soutenir le processus de formulation des objectifs, de planification et de mise en œuvre. Les </w:t>
      </w:r>
      <w:hyperlink r:id="rId16">
        <w:r>
          <w:rPr>
            <w:color w:val="0563C1"/>
            <w:u w:val="single"/>
          </w:rPr>
          <w:t>objectifs</w:t>
        </w:r>
      </w:hyperlink>
      <w:r>
        <w:t xml:space="preserve"> doivent être examinés tous les trimestres pour s'assurer que les districts sont sur la bonne voie pour les atteindre. Les objectifs en matière de service, de développement de l’effectif (</w:t>
      </w:r>
      <w:r>
        <w:rPr>
          <w:i/>
        </w:rPr>
        <w:t>MISSION</w:t>
      </w:r>
      <w:r>
        <w:t xml:space="preserve"> </w:t>
      </w:r>
      <w:r>
        <w:rPr>
          <w:b/>
        </w:rPr>
        <w:t>1.5</w:t>
      </w:r>
      <w:r>
        <w:t xml:space="preserve">), de formation des responsables et concernant la LCIF peuvent être suivis via le </w:t>
      </w:r>
      <w:r>
        <w:rPr>
          <w:i/>
          <w:iCs/>
        </w:rPr>
        <w:t>Tableau de bord des progrès</w:t>
      </w:r>
      <w:r>
        <w:t xml:space="preserve"> accessible sur </w:t>
      </w:r>
      <w:r>
        <w:rPr>
          <w:b/>
          <w:bCs/>
        </w:rPr>
        <w:t>Insights</w:t>
      </w:r>
      <w:r>
        <w:t xml:space="preserve">. De plus, les objectifs établis en matière de développement de l’effectif par rapport aux chiffres de croissance réalisés en la matière dans chaque </w:t>
      </w:r>
      <w:hyperlink r:id="rId17">
        <w:r>
          <w:t>district</w:t>
        </w:r>
      </w:hyperlink>
      <w:r>
        <w:t xml:space="preserve">, </w:t>
      </w:r>
      <w:hyperlink r:id="rId18">
        <w:r>
          <w:t>district multiple</w:t>
        </w:r>
      </w:hyperlink>
      <w:r>
        <w:t xml:space="preserve">, </w:t>
      </w:r>
      <w:hyperlink r:id="rId19">
        <w:r>
          <w:t>région</w:t>
        </w:r>
      </w:hyperlink>
      <w:r>
        <w:t xml:space="preserve">, </w:t>
      </w:r>
      <w:hyperlink r:id="rId20">
        <w:r>
          <w:t>RC</w:t>
        </w:r>
      </w:hyperlink>
      <w:r>
        <w:t xml:space="preserve"> peuvent être suivis via le </w:t>
      </w:r>
      <w:r>
        <w:rPr>
          <w:i/>
          <w:iCs/>
        </w:rPr>
        <w:t>Rapport mensuel sur les progrès de l'effectif</w:t>
      </w:r>
      <w:r>
        <w:t>. Les rapports mis à jour pour 2023-2024 seront disponibles le 1</w:t>
      </w:r>
      <w:r>
        <w:rPr>
          <w:vertAlign w:val="superscript"/>
        </w:rPr>
        <w:t>er</w:t>
      </w:r>
      <w:r>
        <w:t xml:space="preserve"> août 2023.</w:t>
      </w:r>
    </w:p>
    <w:p w14:paraId="02846C21" w14:textId="2507F613" w:rsidR="16168D55" w:rsidRPr="0094352A" w:rsidRDefault="16168D55" w:rsidP="00B570D2">
      <w:pPr>
        <w:pStyle w:val="Heading3"/>
      </w:pPr>
      <w:bookmarkStart w:id="13" w:name="_Hlk139548612"/>
      <w:bookmarkStart w:id="14" w:name="_Toc144798006"/>
      <w:r>
        <w:t>Approche Globale Effectif</w:t>
      </w:r>
      <w:bookmarkEnd w:id="14"/>
      <w:r>
        <w:rPr>
          <w:color w:val="D13438"/>
          <w:sz w:val="22"/>
          <w:u w:val="single"/>
        </w:rPr>
        <w:t xml:space="preserve"> </w:t>
      </w:r>
    </w:p>
    <w:p w14:paraId="11ECE590" w14:textId="70F8604D" w:rsidR="16168D55" w:rsidRPr="0094352A" w:rsidRDefault="16168D55" w:rsidP="00F04575">
      <w:pPr>
        <w:rPr>
          <w:bCs/>
        </w:rPr>
      </w:pPr>
      <w:r>
        <w:t xml:space="preserve">La SMA est la force motrice </w:t>
      </w:r>
      <w:bookmarkEnd w:id="13"/>
      <w:r>
        <w:t xml:space="preserve">de l’Approche Globale Effectif qui combine une approche stratégique et un ensemble de ressources que les équipes de district peuvent utiliser pour atteindre les cibles </w:t>
      </w:r>
      <w:r>
        <w:rPr>
          <w:i/>
        </w:rPr>
        <w:t>MISSION</w:t>
      </w:r>
      <w:r>
        <w:t xml:space="preserve"> </w:t>
      </w:r>
      <w:r>
        <w:rPr>
          <w:b/>
        </w:rPr>
        <w:t xml:space="preserve">1.5 </w:t>
      </w:r>
      <w:r>
        <w:t xml:space="preserve">, développer les effectifs et atteindre une croissance nette positive par trois axes : </w:t>
      </w:r>
    </w:p>
    <w:p w14:paraId="2E775D2F" w14:textId="35CE47D3" w:rsidR="16168D55" w:rsidRPr="0094352A" w:rsidRDefault="16168D55" w:rsidP="00F04575">
      <w:pPr>
        <w:pStyle w:val="ListParagraph"/>
        <w:numPr>
          <w:ilvl w:val="0"/>
          <w:numId w:val="42"/>
        </w:numPr>
        <w:rPr>
          <w:b/>
        </w:rPr>
      </w:pPr>
      <w:r>
        <w:t xml:space="preserve">Redynamiser les districts par de nouveaux clubs </w:t>
      </w:r>
    </w:p>
    <w:p w14:paraId="13E3C2EB" w14:textId="669943BA" w:rsidR="16168D55" w:rsidRPr="0094352A" w:rsidRDefault="16168D55" w:rsidP="00F04575">
      <w:pPr>
        <w:pStyle w:val="ListParagraph"/>
        <w:numPr>
          <w:ilvl w:val="0"/>
          <w:numId w:val="42"/>
        </w:numPr>
        <w:rPr>
          <w:b/>
        </w:rPr>
      </w:pPr>
      <w:r>
        <w:t>Revitaliser les clubs par de nouveaux membres</w:t>
      </w:r>
    </w:p>
    <w:p w14:paraId="34993765" w14:textId="4EB90BA0" w:rsidR="16168D55" w:rsidRPr="0094352A" w:rsidRDefault="16168D55" w:rsidP="00F04575">
      <w:pPr>
        <w:pStyle w:val="ListParagraph"/>
        <w:numPr>
          <w:ilvl w:val="0"/>
          <w:numId w:val="42"/>
        </w:numPr>
        <w:rPr>
          <w:b/>
        </w:rPr>
      </w:pPr>
      <w:r>
        <w:t xml:space="preserve">Remotiver les membres par la camaraderie et un service engageant </w:t>
      </w:r>
    </w:p>
    <w:p w14:paraId="5E577BEB" w14:textId="3CE3F2AB" w:rsidR="16168D55" w:rsidRPr="0094352A" w:rsidRDefault="16168D55" w:rsidP="00F04575">
      <w:r>
        <w:t>Il s’agit d’une approche applicable globalement mais adaptable en fonction des besoins et situations régionales.</w:t>
      </w:r>
    </w:p>
    <w:p w14:paraId="2F8E30D4" w14:textId="61FF5069" w:rsidR="00F23AE6" w:rsidRPr="0094352A" w:rsidRDefault="16168D55" w:rsidP="00F04575">
      <w:pPr>
        <w:ind w:left="720" w:right="720"/>
        <w:rPr>
          <w:b/>
          <w:bCs/>
        </w:rPr>
      </w:pPr>
      <w:r>
        <w:rPr>
          <w:b/>
        </w:rPr>
        <w:t xml:space="preserve">En tant que membre de la SMA, vous avez la responsabilité de soutenir la mise en œuvre de l’Approche Globale Effectif qui inclut : Bâtir une équipe, Bâtir une vision, Bâtir un plan et Bâtir la réussite, dans votre région. Travaillez avec les responsables de votre région pour en savoir plus sur le processus et les adaptations régionales effectuées pour répondre aux besoins locaux.  </w:t>
      </w:r>
    </w:p>
    <w:p w14:paraId="37ABDEA8" w14:textId="0772B40C" w:rsidR="00672D8F" w:rsidRPr="0094352A" w:rsidRDefault="001422C6" w:rsidP="00672D8F">
      <w:r>
        <w:t xml:space="preserve">En 2021-2022, la SMA a travaillé en étroite collaboration avec les districts sélectionnés pour participer à la phase pilote afin de créer un processus régionalisé afin de mieux soutenir les objectifs de l’Approche Globale Effectif en préparation de son extension à l’ensemble du monde en 2022-2023. Pour plus d’informations et ressources consulter la page </w:t>
      </w:r>
      <w:hyperlink r:id="rId21" w:history="1">
        <w:r>
          <w:rPr>
            <w:rStyle w:val="Hyperlink"/>
          </w:rPr>
          <w:t>Approche Globale Effectif</w:t>
        </w:r>
      </w:hyperlink>
      <w:r>
        <w:t>.</w:t>
      </w:r>
    </w:p>
    <w:p w14:paraId="534475AF" w14:textId="24C2B248" w:rsidR="0059619C" w:rsidRPr="0094352A" w:rsidRDefault="16168D55" w:rsidP="00B570D2">
      <w:pPr>
        <w:pStyle w:val="Heading3"/>
      </w:pPr>
      <w:bookmarkStart w:id="15" w:name="_Toc9931361"/>
      <w:bookmarkStart w:id="16" w:name="_Toc144798007"/>
      <w:r>
        <w:lastRenderedPageBreak/>
        <w:t xml:space="preserve">Développer l’utilisation du </w:t>
      </w:r>
      <w:r>
        <w:rPr>
          <w:bCs/>
        </w:rPr>
        <w:t xml:space="preserve">Lion </w:t>
      </w:r>
      <w:proofErr w:type="spellStart"/>
      <w:r>
        <w:rPr>
          <w:bCs/>
        </w:rPr>
        <w:t>Account</w:t>
      </w:r>
      <w:bookmarkEnd w:id="15"/>
      <w:bookmarkEnd w:id="16"/>
      <w:proofErr w:type="spellEnd"/>
    </w:p>
    <w:p w14:paraId="00CE51AF" w14:textId="697B6A81" w:rsidR="00933465" w:rsidRPr="0094352A" w:rsidRDefault="002A584F" w:rsidP="002A584F">
      <w:pPr>
        <w:rPr>
          <w:shd w:val="clear" w:color="auto" w:fill="FFFFFF"/>
        </w:rPr>
      </w:pPr>
      <w:r>
        <w:rPr>
          <w:shd w:val="clear" w:color="auto" w:fill="FFFFFF"/>
        </w:rPr>
        <w:t>Conçus pour aider les Lions dans leur service, nos produits numériques offrent une grande variété d’outils, de ressources et de données pour les clubs, les officiels et les Lions. L’accès à chaque produit dépend des postes spécifiques occupés au sein des clubs et de l’association.</w:t>
      </w:r>
    </w:p>
    <w:p w14:paraId="0C1F2928" w14:textId="2FF7DE95" w:rsidR="002A584F" w:rsidRPr="0094352A" w:rsidRDefault="002A584F" w:rsidP="00F04575">
      <w:r>
        <w:rPr>
          <w:shd w:val="clear" w:color="auto" w:fill="FFFFFF"/>
        </w:rPr>
        <w:t xml:space="preserve">Tous les niveaux du GAT peuvent vraiment bénéficier de tous ces produits qui sont décrits dans la section Technologie de ce guide.  Pour y accéder, il est impératif de disposer ou de créer un </w:t>
      </w:r>
      <w:r>
        <w:rPr>
          <w:b/>
          <w:bCs/>
          <w:shd w:val="clear" w:color="auto" w:fill="FFFFFF"/>
        </w:rPr>
        <w:t xml:space="preserve">Lion </w:t>
      </w:r>
      <w:proofErr w:type="spellStart"/>
      <w:r>
        <w:rPr>
          <w:b/>
          <w:bCs/>
          <w:shd w:val="clear" w:color="auto" w:fill="FFFFFF"/>
        </w:rPr>
        <w:t>Account</w:t>
      </w:r>
      <w:proofErr w:type="spellEnd"/>
      <w:r>
        <w:rPr>
          <w:shd w:val="clear" w:color="auto" w:fill="FFFFFF"/>
        </w:rPr>
        <w:t xml:space="preserve"> (compte Lion). Encouragez les membres de vos équipes à en faire de même.</w:t>
      </w:r>
    </w:p>
    <w:p w14:paraId="37C2331C" w14:textId="3370475F" w:rsidR="0096262A" w:rsidRPr="0094352A" w:rsidRDefault="0096262A" w:rsidP="00274725">
      <w:pPr>
        <w:rPr>
          <w:rFonts w:ascii="Arial" w:hAnsi="Arial" w:cs="Arial"/>
          <w:strike/>
        </w:rPr>
      </w:pPr>
      <w:bookmarkStart w:id="17" w:name="_Toc9931362"/>
    </w:p>
    <w:p w14:paraId="63F7B40C" w14:textId="52AE5EB5" w:rsidR="00F05CC2" w:rsidRPr="0094352A" w:rsidRDefault="00F05CC2" w:rsidP="00F05CC2">
      <w:pPr>
        <w:keepNext/>
        <w:keepLines/>
        <w:spacing w:before="40" w:after="0"/>
        <w:outlineLvl w:val="1"/>
        <w:rPr>
          <w:rFonts w:ascii="Arial" w:eastAsiaTheme="majorEastAsia" w:hAnsi="Arial" w:cstheme="majorBidi"/>
          <w:b/>
          <w:color w:val="2E74B5" w:themeColor="accent1" w:themeShade="BF"/>
          <w:sz w:val="28"/>
          <w:szCs w:val="26"/>
        </w:rPr>
      </w:pPr>
      <w:bookmarkStart w:id="18" w:name="_Toc137132282"/>
      <w:bookmarkStart w:id="19" w:name="_Toc144798008"/>
      <w:proofErr w:type="gramStart"/>
      <w:r>
        <w:rPr>
          <w:rFonts w:ascii="Arial" w:hAnsi="Arial"/>
          <w:b/>
          <w:color w:val="2E74B5" w:themeColor="accent1" w:themeShade="BF"/>
          <w:sz w:val="28"/>
        </w:rPr>
        <w:t>Journées mondiale</w:t>
      </w:r>
      <w:proofErr w:type="gramEnd"/>
      <w:r>
        <w:rPr>
          <w:rFonts w:ascii="Arial" w:hAnsi="Arial"/>
          <w:b/>
          <w:color w:val="2E74B5" w:themeColor="accent1" w:themeShade="BF"/>
          <w:sz w:val="28"/>
        </w:rPr>
        <w:t xml:space="preserve"> de rapports</w:t>
      </w:r>
      <w:bookmarkEnd w:id="18"/>
      <w:r w:rsidR="00F5509A">
        <w:rPr>
          <w:rFonts w:ascii="Arial" w:hAnsi="Arial"/>
          <w:b/>
          <w:color w:val="2E74B5" w:themeColor="accent1" w:themeShade="BF"/>
          <w:sz w:val="28"/>
        </w:rPr>
        <w:t xml:space="preserve"> (WWRD)</w:t>
      </w:r>
      <w:bookmarkEnd w:id="19"/>
    </w:p>
    <w:p w14:paraId="30C3167D" w14:textId="77777777" w:rsidR="00F05CC2" w:rsidRPr="0094352A" w:rsidRDefault="00F05CC2" w:rsidP="00F05CC2">
      <w:pPr>
        <w:rPr>
          <w:rFonts w:cstheme="minorHAnsi"/>
        </w:rPr>
      </w:pPr>
      <w:r>
        <w:t>Des journées mondiales de rapport (WWRD) auront lieu 3 fois par an en septembre/octobre, février/mars et mai/juin, avant les réunions du conseil d’administration. Les responsables SMA de RC se réuniront avec le comité directeur, les responsables régionaux et le personnel du LCI pour aborder les points suivants :</w:t>
      </w:r>
    </w:p>
    <w:p w14:paraId="474282FD" w14:textId="32771B06" w:rsidR="00F05CC2" w:rsidRPr="0094352A" w:rsidRDefault="00F05CC2" w:rsidP="00F05CC2">
      <w:pPr>
        <w:numPr>
          <w:ilvl w:val="0"/>
          <w:numId w:val="43"/>
        </w:numPr>
        <w:contextualSpacing/>
        <w:rPr>
          <w:rFonts w:cstheme="minorHAnsi"/>
        </w:rPr>
      </w:pPr>
      <w:r>
        <w:t xml:space="preserve">Progrès en cours vers les cibles </w:t>
      </w:r>
      <w:r>
        <w:rPr>
          <w:i/>
        </w:rPr>
        <w:t>MISSION</w:t>
      </w:r>
      <w:r>
        <w:t xml:space="preserve"> </w:t>
      </w:r>
      <w:r>
        <w:rPr>
          <w:b/>
        </w:rPr>
        <w:t>1.5</w:t>
      </w:r>
    </w:p>
    <w:p w14:paraId="5DA80BFC" w14:textId="77777777" w:rsidR="00F05CC2" w:rsidRPr="0094352A" w:rsidRDefault="00F05CC2" w:rsidP="00F05CC2">
      <w:pPr>
        <w:numPr>
          <w:ilvl w:val="0"/>
          <w:numId w:val="43"/>
        </w:numPr>
        <w:contextualSpacing/>
        <w:rPr>
          <w:rFonts w:cstheme="minorHAnsi"/>
        </w:rPr>
      </w:pPr>
      <w:r>
        <w:t>Barrières/Obstacles</w:t>
      </w:r>
    </w:p>
    <w:p w14:paraId="12E0A7DA" w14:textId="77777777" w:rsidR="00F05CC2" w:rsidRPr="0094352A" w:rsidRDefault="00F05CC2" w:rsidP="00F05CC2">
      <w:pPr>
        <w:numPr>
          <w:ilvl w:val="0"/>
          <w:numId w:val="43"/>
        </w:numPr>
        <w:contextualSpacing/>
        <w:rPr>
          <w:rFonts w:cstheme="minorHAnsi"/>
        </w:rPr>
      </w:pPr>
      <w:r>
        <w:t>Besoin de soutien</w:t>
      </w:r>
    </w:p>
    <w:p w14:paraId="4F941FD9" w14:textId="77777777" w:rsidR="00F05CC2" w:rsidRPr="0094352A" w:rsidRDefault="00F05CC2" w:rsidP="00F05CC2">
      <w:pPr>
        <w:numPr>
          <w:ilvl w:val="0"/>
          <w:numId w:val="43"/>
        </w:numPr>
        <w:contextualSpacing/>
        <w:rPr>
          <w:rFonts w:cstheme="minorHAnsi"/>
        </w:rPr>
      </w:pPr>
      <w:r>
        <w:t>Formulation des objectifs pour la prochaine année Lions / Approche Globale Effectif</w:t>
      </w:r>
    </w:p>
    <w:p w14:paraId="0096B6E1" w14:textId="77777777" w:rsidR="00F05CC2" w:rsidRPr="00646B8C" w:rsidRDefault="00F05CC2" w:rsidP="00F05CC2">
      <w:pPr>
        <w:rPr>
          <w:rFonts w:cstheme="minorHAnsi"/>
        </w:rPr>
      </w:pPr>
      <w:r>
        <w:t>La procédure d’envoi des rapports en vue des appels pour les journées mondiales de rapport est en cours d'élaboration. Plus d’informations vous seront communiquées ultérieurement.</w:t>
      </w:r>
    </w:p>
    <w:p w14:paraId="05E956B0" w14:textId="2857EE20" w:rsidR="00D343DF" w:rsidRPr="00052992" w:rsidRDefault="00D343DF" w:rsidP="00C4760B">
      <w:pPr>
        <w:pStyle w:val="Heading1"/>
      </w:pPr>
      <w:bookmarkStart w:id="20" w:name="_Toc144798009"/>
      <w:r>
        <w:t>Financement et subventions</w:t>
      </w:r>
      <w:bookmarkEnd w:id="17"/>
      <w:bookmarkEnd w:id="20"/>
    </w:p>
    <w:p w14:paraId="19CDD881" w14:textId="44E1B5BD" w:rsidR="00D343DF" w:rsidRPr="00562472" w:rsidRDefault="00D343DF" w:rsidP="00B570D2">
      <w:pPr>
        <w:pStyle w:val="Heading3"/>
      </w:pPr>
      <w:bookmarkStart w:id="21" w:name="_GAT_District_Funding"/>
      <w:bookmarkStart w:id="22" w:name="_Leadership_Development_Grants"/>
      <w:bookmarkStart w:id="23" w:name="_Toc9931365"/>
      <w:bookmarkStart w:id="24" w:name="_Hlk99441890"/>
      <w:bookmarkStart w:id="25" w:name="_Toc144798010"/>
      <w:bookmarkEnd w:id="21"/>
      <w:bookmarkEnd w:id="22"/>
      <w:r>
        <w:t>Subventions Formation des responsables</w:t>
      </w:r>
      <w:bookmarkEnd w:id="23"/>
      <w:bookmarkEnd w:id="25"/>
    </w:p>
    <w:p w14:paraId="1F6B25CD" w14:textId="163286FA" w:rsidR="00D343DF" w:rsidRPr="00562472" w:rsidRDefault="00527A17" w:rsidP="00452066">
      <w:pPr>
        <w:pStyle w:val="Heading4"/>
      </w:pPr>
      <w:r>
        <w:t>Subventions Formation des responsables pour les districts multiples / districts</w:t>
      </w:r>
    </w:p>
    <w:p w14:paraId="2B0EE8CD" w14:textId="0451B169" w:rsidR="00527A17" w:rsidRPr="00562472" w:rsidRDefault="00CC075B" w:rsidP="00274725">
      <w:r>
        <w:t>Ces subventions financent l’organisation de la formation au niveau du district multiple des 1</w:t>
      </w:r>
      <w:r>
        <w:rPr>
          <w:vertAlign w:val="superscript"/>
        </w:rPr>
        <w:t>er</w:t>
      </w:r>
      <w:r>
        <w:t xml:space="preserve"> et 2</w:t>
      </w:r>
      <w:r>
        <w:rPr>
          <w:vertAlign w:val="superscript"/>
        </w:rPr>
        <w:t>e</w:t>
      </w:r>
      <w:r>
        <w:t xml:space="preserve"> vice-gouverneurs de district et la formation au niveau du district des présidents de zone. Tous les coordinateurs EML de district multiple, district simple ou de district, dûment enregistrés auprès du Lions Clubs International pour l'exercice en cours, sont responsables d’en faire la demande. </w:t>
      </w:r>
    </w:p>
    <w:p w14:paraId="489D6560" w14:textId="094FC3E2" w:rsidR="00CB6C8C" w:rsidRPr="00562472" w:rsidRDefault="00843A9B" w:rsidP="00274725">
      <w:r>
        <w:t xml:space="preserve">Au niveau du district multiple, cette subvention fournit un remboursement de </w:t>
      </w:r>
      <w:r>
        <w:rPr>
          <w:b/>
          <w:bCs/>
        </w:rPr>
        <w:t>100 USD par 1</w:t>
      </w:r>
      <w:r>
        <w:rPr>
          <w:b/>
          <w:bCs/>
          <w:vertAlign w:val="superscript"/>
        </w:rPr>
        <w:t>er</w:t>
      </w:r>
      <w:r>
        <w:rPr>
          <w:b/>
          <w:bCs/>
        </w:rPr>
        <w:t xml:space="preserve"> vice-gouverneur de district confirmé</w:t>
      </w:r>
      <w:r>
        <w:t xml:space="preserve">, </w:t>
      </w:r>
      <w:r>
        <w:rPr>
          <w:b/>
          <w:bCs/>
        </w:rPr>
        <w:t>75 USD par 2</w:t>
      </w:r>
      <w:r>
        <w:rPr>
          <w:b/>
          <w:bCs/>
          <w:vertAlign w:val="superscript"/>
        </w:rPr>
        <w:t>e</w:t>
      </w:r>
      <w:r>
        <w:rPr>
          <w:b/>
          <w:bCs/>
        </w:rPr>
        <w:t xml:space="preserve"> vice-gouverneur de district confirmé</w:t>
      </w:r>
      <w:r>
        <w:t xml:space="preserve"> (sans dépasser les dépenses réelles engagées). </w:t>
      </w:r>
    </w:p>
    <w:p w14:paraId="599AC079" w14:textId="41F50D65" w:rsidR="00527A17" w:rsidRPr="00562472" w:rsidRDefault="00691432" w:rsidP="00274725">
      <w:r>
        <w:t>Les coordinateurs EML de district multiple sont vivement encouragés à inviter les 1</w:t>
      </w:r>
      <w:r>
        <w:rPr>
          <w:vertAlign w:val="superscript"/>
        </w:rPr>
        <w:t>er</w:t>
      </w:r>
      <w:r>
        <w:t xml:space="preserve"> et 2</w:t>
      </w:r>
      <w:r>
        <w:rPr>
          <w:vertAlign w:val="superscript"/>
        </w:rPr>
        <w:t>e</w:t>
      </w:r>
      <w:r>
        <w:t xml:space="preserve"> vice-gouverneurs de district des districts simples voisins à participer.</w:t>
      </w:r>
    </w:p>
    <w:p w14:paraId="2A5EA338" w14:textId="3681F935" w:rsidR="00292AA0" w:rsidRPr="00562472" w:rsidRDefault="00292AA0" w:rsidP="00274725">
      <w:r>
        <w:t xml:space="preserve">Au niveau du district, cette subvention fournit un remboursement </w:t>
      </w:r>
      <w:r>
        <w:rPr>
          <w:b/>
          <w:bCs/>
        </w:rPr>
        <w:t>allant jusqu’à 500 USD par district</w:t>
      </w:r>
      <w:r>
        <w:t xml:space="preserve"> pour la formation des présidents de zone (sans dépasser les dépenses réelles engagées). </w:t>
      </w:r>
    </w:p>
    <w:p w14:paraId="508115F7" w14:textId="01948104" w:rsidR="00FF6DE2" w:rsidRPr="00562472" w:rsidRDefault="00BA206B" w:rsidP="00274725">
      <w:r>
        <w:t xml:space="preserve">Les fonds pour les districts sont limités et attribués par ordre d’arrivée des demandes. </w:t>
      </w:r>
    </w:p>
    <w:p w14:paraId="334240FE" w14:textId="3C030A0E" w:rsidR="00A049C4" w:rsidRPr="00562472" w:rsidRDefault="00A049C4" w:rsidP="00274725">
      <w:r>
        <w:t>S'il y a un district provisoire dans votre région, contacter votre spécialiste SMA pour plus d'informations sur les financements disponibles.</w:t>
      </w:r>
    </w:p>
    <w:p w14:paraId="14DB8DE9" w14:textId="5BFB438D" w:rsidR="00BA206B" w:rsidRPr="00684A2F" w:rsidRDefault="00026210" w:rsidP="00274725">
      <w:pPr>
        <w:pStyle w:val="BodyTextIndent2"/>
        <w:ind w:left="0"/>
        <w:rPr>
          <w:rFonts w:cstheme="minorHAnsi"/>
        </w:rPr>
      </w:pPr>
      <w:r>
        <w:rPr>
          <w:b/>
        </w:rPr>
        <w:t>PASSEZ À L’ACTION !</w:t>
      </w:r>
      <w:r>
        <w:t xml:space="preserve"> Estimez les dates de vos formations et déposez votre demande dès que le dossier est disponible. Vous pourrez toujours modifier les dates de formation plus tard. </w:t>
      </w:r>
    </w:p>
    <w:p w14:paraId="2865AE21" w14:textId="5473F713" w:rsidR="00E8724C" w:rsidRPr="00684A2F" w:rsidRDefault="00CC075B" w:rsidP="00274725">
      <w:pPr>
        <w:rPr>
          <w:rFonts w:cstheme="minorHAnsi"/>
          <w:color w:val="FF0000"/>
        </w:rPr>
      </w:pPr>
      <w:r>
        <w:t xml:space="preserve">Pour en savoir plus contacter </w:t>
      </w:r>
      <w:hyperlink r:id="rId22" w:history="1">
        <w:r>
          <w:rPr>
            <w:rStyle w:val="Hyperlink"/>
          </w:rPr>
          <w:t>leadershipdevelopment@lionsclubs.org</w:t>
        </w:r>
      </w:hyperlink>
      <w:r>
        <w:rPr>
          <w:rStyle w:val="Hyperlink"/>
          <w:color w:val="auto"/>
          <w:u w:val="none"/>
        </w:rPr>
        <w:t xml:space="preserve"> ou consulter </w:t>
      </w:r>
      <w:hyperlink r:id="rId23" w:history="1">
        <w:r>
          <w:rPr>
            <w:rStyle w:val="Hyperlink"/>
          </w:rPr>
          <w:t>cette page</w:t>
        </w:r>
      </w:hyperlink>
      <w:r>
        <w:rPr>
          <w:rStyle w:val="Hyperlink"/>
          <w:color w:val="auto"/>
          <w:u w:val="none"/>
        </w:rPr>
        <w:t>.</w:t>
      </w:r>
    </w:p>
    <w:p w14:paraId="23A75208" w14:textId="76631068" w:rsidR="00047BC9" w:rsidRPr="00562472" w:rsidRDefault="00BE1B6C" w:rsidP="00452066">
      <w:pPr>
        <w:pStyle w:val="Heading4"/>
      </w:pPr>
      <w:r>
        <w:lastRenderedPageBreak/>
        <w:t>Subvention Institut de formation des responsables</w:t>
      </w:r>
    </w:p>
    <w:p w14:paraId="699C0028" w14:textId="1DF91BBF" w:rsidR="00FD1FAE" w:rsidRPr="00684A2F" w:rsidRDefault="00B10F3F" w:rsidP="00274725">
      <w:pPr>
        <w:rPr>
          <w:rFonts w:cstheme="minorHAnsi"/>
        </w:rPr>
      </w:pPr>
      <w:r>
        <w:t xml:space="preserve">Elle s’adresse aux districts multiples, districts simples et districts, régions/zones provisoires non-rattachées à un district désirant organiser un institut de formation des responsables. Contacter votre coordinateur EML de district multiple/district pour en discuter. C’est lui qui doit approuver et envoyer la demande de subvention et le formulaire de remboursement des dépenses. </w:t>
      </w:r>
    </w:p>
    <w:p w14:paraId="4B19387A" w14:textId="3C03F0D1" w:rsidR="00D86BFE" w:rsidRPr="00684A2F" w:rsidRDefault="003034F5" w:rsidP="00274725">
      <w:pPr>
        <w:rPr>
          <w:rFonts w:cstheme="minorHAnsi"/>
        </w:rPr>
      </w:pPr>
      <w:r>
        <w:t xml:space="preserve">Pour </w:t>
      </w:r>
      <w:r w:rsidR="00664F3B">
        <w:t xml:space="preserve">plus d’informations consulter cette page </w:t>
      </w:r>
      <w:r>
        <w:t>en savoir plus consulte</w:t>
      </w:r>
      <w:r w:rsidR="00664F3B">
        <w:t xml:space="preserve">r </w:t>
      </w:r>
      <w:hyperlink r:id="rId24" w:history="1">
        <w:r w:rsidR="00664F3B">
          <w:rPr>
            <w:rStyle w:val="Hyperlink"/>
          </w:rPr>
          <w:t>cette page</w:t>
        </w:r>
      </w:hyperlink>
      <w:r>
        <w:t>.</w:t>
      </w:r>
      <w:bookmarkStart w:id="26" w:name="_Toc9931366"/>
    </w:p>
    <w:p w14:paraId="28D96497" w14:textId="11D9A1D8" w:rsidR="004019EB" w:rsidRPr="00562472" w:rsidRDefault="004019EB" w:rsidP="00B570D2">
      <w:pPr>
        <w:pStyle w:val="Heading3"/>
      </w:pPr>
      <w:bookmarkStart w:id="27" w:name="_Membership_Development_Grants"/>
      <w:bookmarkStart w:id="28" w:name="_Toc144798011"/>
      <w:bookmarkEnd w:id="24"/>
      <w:bookmarkEnd w:id="26"/>
      <w:bookmarkEnd w:id="27"/>
      <w:r>
        <w:t>Subventions Développement de l'effectif</w:t>
      </w:r>
      <w:bookmarkEnd w:id="28"/>
    </w:p>
    <w:p w14:paraId="2E2AED02" w14:textId="7D65E44A" w:rsidR="00BE27CC" w:rsidRPr="00562472" w:rsidRDefault="00BE27CC" w:rsidP="00452066">
      <w:pPr>
        <w:pStyle w:val="Heading4"/>
      </w:pPr>
      <w:bookmarkStart w:id="29" w:name="_Hlk34132378"/>
      <w:r>
        <w:t>Subvention Développement de l’effectif</w:t>
      </w:r>
    </w:p>
    <w:p w14:paraId="0BBF67E5" w14:textId="1D15F39F" w:rsidR="00FA11C6" w:rsidRPr="00562472" w:rsidRDefault="005D0433" w:rsidP="00672D8F">
      <w:pPr>
        <w:ind w:right="-270"/>
      </w:pPr>
      <w:r>
        <w:t>Pour soutenir les efforts de recrutement et en faveur de la satisfaction des Lions, la commission Développement de l'effectif du Lions International propose des subventions sur une base concurrentielle. Ces subventions visent à atteindre de nouveaux publics, particulièrement dans les régions où l’effectif est en baisse. Les districts multiples peuvent solliciter des subventions de 4 500 USD, deux fois par année Lions, dans la limite de 9 000 USD par année. Les districts peuvent solliciter des subventions de 1 500 USD, trois fois par année Lions, dans la limite de 4 500 USD pour l’année.</w:t>
      </w:r>
    </w:p>
    <w:p w14:paraId="642F8FB8" w14:textId="6A83BA44" w:rsidR="0060723A" w:rsidRPr="00562472" w:rsidRDefault="006E2F68" w:rsidP="00E44AE4">
      <w:pPr>
        <w:jc w:val="center"/>
      </w:pPr>
      <w:r>
        <w:rPr>
          <w:b/>
        </w:rPr>
        <w:t>Note : </w:t>
      </w:r>
      <w:r>
        <w:t>le montant des subventions allouées par région constitutionnelle peut varier.</w:t>
      </w:r>
    </w:p>
    <w:p w14:paraId="67EFA5C5" w14:textId="6F59B3FE" w:rsidR="002F730E" w:rsidRPr="00684A2F" w:rsidRDefault="002F730E" w:rsidP="00274725">
      <w:pPr>
        <w:rPr>
          <w:rFonts w:cstheme="minorHAnsi"/>
        </w:rPr>
      </w:pPr>
      <w:bookmarkStart w:id="30" w:name="_Hlk34132371"/>
      <w:bookmarkEnd w:id="29"/>
      <w:r>
        <w:t xml:space="preserve">Pour plus d’informations consulter </w:t>
      </w:r>
      <w:hyperlink r:id="rId25" w:history="1">
        <w:r>
          <w:rPr>
            <w:rStyle w:val="Hyperlink"/>
          </w:rPr>
          <w:t>cette page</w:t>
        </w:r>
      </w:hyperlink>
      <w:r>
        <w:t xml:space="preserve"> ou contacter </w:t>
      </w:r>
      <w:hyperlink r:id="rId26" w:history="1">
        <w:r>
          <w:rPr>
            <w:rStyle w:val="Hyperlink"/>
          </w:rPr>
          <w:t>membership@lionsclubs.org</w:t>
        </w:r>
      </w:hyperlink>
      <w:r>
        <w:t>.</w:t>
      </w:r>
    </w:p>
    <w:p w14:paraId="7146027C" w14:textId="2F0CF062" w:rsidR="00D343DF" w:rsidRPr="00562472" w:rsidRDefault="00D343DF" w:rsidP="00B570D2">
      <w:pPr>
        <w:pStyle w:val="Heading3"/>
      </w:pPr>
      <w:bookmarkStart w:id="31" w:name="_LCIF_Grants"/>
      <w:bookmarkStart w:id="32" w:name="_Toc9931367"/>
      <w:bookmarkStart w:id="33" w:name="_Hlk66102037"/>
      <w:bookmarkStart w:id="34" w:name="_Toc144798012"/>
      <w:bookmarkEnd w:id="30"/>
      <w:bookmarkEnd w:id="31"/>
      <w:r>
        <w:t>Subventions de la LCIF</w:t>
      </w:r>
      <w:bookmarkEnd w:id="32"/>
      <w:bookmarkEnd w:id="34"/>
    </w:p>
    <w:p w14:paraId="09EACA65" w14:textId="40258898" w:rsidR="00E44AE4" w:rsidRDefault="00B10F3F" w:rsidP="00E44AE4">
      <w:pPr>
        <w:rPr>
          <w:rFonts w:cstheme="minorHAnsi"/>
        </w:rPr>
      </w:pPr>
      <w:r>
        <w:t xml:space="preserve">La Fondation du Lions Clubs International (LCIF) propose différents types de subventions pour financer les actions de service des Lions dans différentes causes. Consulter la </w:t>
      </w:r>
      <w:hyperlink r:id="rId27" w:history="1">
        <w:r>
          <w:rPr>
            <w:rStyle w:val="Hyperlink"/>
          </w:rPr>
          <w:t>Boîte à outils Subventions LCIF</w:t>
        </w:r>
      </w:hyperlink>
      <w:r>
        <w:t xml:space="preserve"> pour plus de détails et les critères propres à chaque subvention. </w:t>
      </w:r>
      <w:bookmarkStart w:id="35" w:name="_Toc9931368"/>
    </w:p>
    <w:p w14:paraId="7C79E7EF" w14:textId="07D69697" w:rsidR="009359E1" w:rsidRDefault="009359E1" w:rsidP="00B570D2">
      <w:pPr>
        <w:pStyle w:val="Heading3"/>
      </w:pPr>
      <w:bookmarkStart w:id="36" w:name="_Hlk66696620"/>
      <w:bookmarkStart w:id="37" w:name="_Toc144798013"/>
      <w:r>
        <w:t>Subventions Marketing</w:t>
      </w:r>
      <w:bookmarkEnd w:id="37"/>
    </w:p>
    <w:bookmarkEnd w:id="33"/>
    <w:bookmarkEnd w:id="36"/>
    <w:p w14:paraId="4E8200AA" w14:textId="43998232" w:rsidR="003D0A91" w:rsidRPr="00664F3B" w:rsidRDefault="000E57C5" w:rsidP="000E57C5">
      <w:r>
        <w:t xml:space="preserve">Des actions dynamiques aux bénéfices concrets au plan local sont essentielles pour l’efficacité des relations publiques de nos clubs. Les subventions Marketing publiques sont destinées à financer les efforts de promotion et de publicité des districts multiples/simples pour sensibiliser le grand public au Lions International et à l’action de ses clubs. </w:t>
      </w:r>
      <w:r w:rsidRPr="00664F3B">
        <w:t xml:space="preserve">Pour plus d’informations consulter </w:t>
      </w:r>
      <w:hyperlink r:id="rId28" w:history="1">
        <w:r w:rsidRPr="00664F3B">
          <w:rPr>
            <w:rStyle w:val="Hyperlink"/>
          </w:rPr>
          <w:t>cette page</w:t>
        </w:r>
      </w:hyperlink>
      <w:r w:rsidRPr="00664F3B">
        <w:t>.</w:t>
      </w:r>
    </w:p>
    <w:p w14:paraId="3B9BBAE8" w14:textId="0741FF46" w:rsidR="00697301" w:rsidRPr="00C4760B" w:rsidRDefault="00E44AE4" w:rsidP="00C4760B">
      <w:pPr>
        <w:pStyle w:val="Heading1"/>
      </w:pPr>
      <w:bookmarkStart w:id="38" w:name="_Toc144798014"/>
      <w:r>
        <w:t>Marketing et communication</w:t>
      </w:r>
      <w:bookmarkEnd w:id="38"/>
    </w:p>
    <w:p w14:paraId="11E2E275" w14:textId="6C2B6402" w:rsidR="00697301" w:rsidRPr="00562472" w:rsidRDefault="00697301" w:rsidP="00B570D2">
      <w:pPr>
        <w:pStyle w:val="Heading3"/>
      </w:pPr>
      <w:bookmarkStart w:id="39" w:name="_Toc144798015"/>
      <w:r>
        <w:t>Réseaux sociaux</w:t>
      </w:r>
      <w:bookmarkEnd w:id="39"/>
      <w:r>
        <w:t xml:space="preserve"> </w:t>
      </w:r>
    </w:p>
    <w:p w14:paraId="41B3C5F2" w14:textId="77777777" w:rsidR="001F4A09" w:rsidRDefault="00B16398" w:rsidP="00274725">
      <w:r>
        <w:t xml:space="preserve">La SMA a un groupe Facebook ouvert à tous les Lions et Leos. Il permet de partager des réflexions, discussions et meilleures pratiques. Le Lions Clubs International y apporte des mises à jour en temps réel sur les changements importants, les échéances et les programmes.  </w:t>
      </w:r>
    </w:p>
    <w:p w14:paraId="2D252B8C" w14:textId="217AE127" w:rsidR="00B16398" w:rsidRDefault="007F2E0C" w:rsidP="00274725">
      <w:r>
        <w:t xml:space="preserve">Encouragez vos équipes à rejoindre le </w:t>
      </w:r>
      <w:hyperlink r:id="rId29" w:history="1">
        <w:r>
          <w:rPr>
            <w:rStyle w:val="Hyperlink"/>
          </w:rPr>
          <w:t>Groupe Facebook Structure mondiale d'action Lions</w:t>
        </w:r>
      </w:hyperlink>
      <w:r>
        <w:t>.</w:t>
      </w:r>
    </w:p>
    <w:p w14:paraId="605E19DE" w14:textId="77777777" w:rsidR="00697301" w:rsidRPr="00562472" w:rsidRDefault="00697301" w:rsidP="00B570D2">
      <w:pPr>
        <w:pStyle w:val="Heading3"/>
      </w:pPr>
      <w:bookmarkStart w:id="40" w:name="_Toc144798016"/>
      <w:r>
        <w:t>Blog</w:t>
      </w:r>
      <w:bookmarkEnd w:id="40"/>
    </w:p>
    <w:p w14:paraId="151338CF" w14:textId="15858C4D" w:rsidR="00697301" w:rsidRPr="00684A2F" w:rsidRDefault="000E02E8" w:rsidP="00274725">
      <w:pPr>
        <w:rPr>
          <w:rFonts w:cstheme="minorHAnsi"/>
        </w:rPr>
      </w:pPr>
      <w:r>
        <w:t xml:space="preserve">La SMA utilise le </w:t>
      </w:r>
      <w:hyperlink r:id="rId30" w:history="1">
        <w:r>
          <w:rPr>
            <w:rStyle w:val="Hyperlink"/>
          </w:rPr>
          <w:t>blog Lions</w:t>
        </w:r>
      </w:hyperlink>
      <w:r>
        <w:t xml:space="preserve"> pour mettre en lumière des réussites SMA destinées à :</w:t>
      </w:r>
    </w:p>
    <w:p w14:paraId="1D772AE7" w14:textId="242B384E" w:rsidR="00697301" w:rsidRPr="00684A2F" w:rsidRDefault="00697301" w:rsidP="00274725">
      <w:pPr>
        <w:pStyle w:val="ListParagraph"/>
        <w:numPr>
          <w:ilvl w:val="0"/>
          <w:numId w:val="37"/>
        </w:numPr>
        <w:ind w:left="720"/>
        <w:rPr>
          <w:rFonts w:cstheme="minorHAnsi"/>
        </w:rPr>
      </w:pPr>
      <w:r>
        <w:t>Inspirer par des histoires transformatrices de vie.</w:t>
      </w:r>
    </w:p>
    <w:p w14:paraId="7FB5A140" w14:textId="6E328BD4" w:rsidR="00697301" w:rsidRPr="00684A2F" w:rsidRDefault="00697301" w:rsidP="00274725">
      <w:pPr>
        <w:pStyle w:val="ListParagraph"/>
        <w:numPr>
          <w:ilvl w:val="0"/>
          <w:numId w:val="37"/>
        </w:numPr>
        <w:ind w:left="720"/>
        <w:rPr>
          <w:rFonts w:cstheme="minorHAnsi"/>
        </w:rPr>
      </w:pPr>
      <w:r>
        <w:t>Fournir une expertise et des conseils pratiques.</w:t>
      </w:r>
    </w:p>
    <w:p w14:paraId="236CDE5D" w14:textId="75533128" w:rsidR="007F2E0C" w:rsidRDefault="00697301" w:rsidP="007F2E0C">
      <w:pPr>
        <w:pStyle w:val="ListParagraph"/>
        <w:numPr>
          <w:ilvl w:val="0"/>
          <w:numId w:val="37"/>
        </w:numPr>
        <w:ind w:left="720"/>
        <w:rPr>
          <w:rFonts w:cstheme="minorHAnsi"/>
        </w:rPr>
      </w:pPr>
      <w:r>
        <w:t>Donner des occasions de passer à l’action.</w:t>
      </w:r>
    </w:p>
    <w:p w14:paraId="1391B7E1" w14:textId="4D8F73E5" w:rsidR="007F2E0C" w:rsidRPr="007F2E0C" w:rsidRDefault="007F2E0C" w:rsidP="00E44AE4">
      <w:pPr>
        <w:rPr>
          <w:rFonts w:cstheme="minorHAnsi"/>
        </w:rPr>
      </w:pPr>
      <w:r>
        <w:t>Découvrez l’action des Lions dans le monde et partagez votre propre histoire sur la page SMA.</w:t>
      </w:r>
    </w:p>
    <w:p w14:paraId="4184342E" w14:textId="14E193C7" w:rsidR="00697301" w:rsidRPr="00562472" w:rsidRDefault="0098668C" w:rsidP="00B570D2">
      <w:pPr>
        <w:pStyle w:val="Heading3"/>
      </w:pPr>
      <w:bookmarkStart w:id="41" w:name="_Hlk65764534"/>
      <w:bookmarkStart w:id="42" w:name="_Toc144798017"/>
      <w:r>
        <w:lastRenderedPageBreak/>
        <w:t>La marque Lions</w:t>
      </w:r>
      <w:bookmarkEnd w:id="42"/>
    </w:p>
    <w:p w14:paraId="020839AD" w14:textId="0019E379" w:rsidR="003D5780" w:rsidRDefault="007F2E0C" w:rsidP="00274725">
      <w:r>
        <w:t xml:space="preserve">La marque Lions Clubs International est reconnaissable partout dans le monde. Consulter les Directives d’utilisation de la marque et le kit promotion de la marque sur la page </w:t>
      </w:r>
      <w:hyperlink r:id="rId31" w:history="1">
        <w:r>
          <w:rPr>
            <w:rStyle w:val="Hyperlink"/>
          </w:rPr>
          <w:t>Directives sur la marque</w:t>
        </w:r>
      </w:hyperlink>
      <w:r>
        <w:t xml:space="preserve">. </w:t>
      </w:r>
    </w:p>
    <w:p w14:paraId="7F6E5FFB" w14:textId="76CBC317" w:rsidR="007F2E0C" w:rsidRDefault="007F2E0C" w:rsidP="00274725">
      <w:r>
        <w:t xml:space="preserve">Le guide </w:t>
      </w:r>
      <w:r>
        <w:rPr>
          <w:i/>
          <w:iCs/>
        </w:rPr>
        <w:t>Directives d’utilisation de la marque</w:t>
      </w:r>
      <w:r>
        <w:t xml:space="preserve"> présente les normes officielles de représentation visuelle et textuelle de l’identité du Lions Clubs International</w:t>
      </w:r>
    </w:p>
    <w:p w14:paraId="0626AA71" w14:textId="263A4E4C" w:rsidR="007F2E0C" w:rsidRDefault="007F2E0C" w:rsidP="00274725">
      <w:pPr>
        <w:rPr>
          <w:rFonts w:cstheme="minorHAnsi"/>
        </w:rPr>
      </w:pPr>
      <w:r>
        <w:t>Le kit Promotion de la marque fournit logos, matrices et autres ressources que votre club peut utiliser pour sa promotion et celle de ses activités.</w:t>
      </w:r>
      <w:bookmarkEnd w:id="41"/>
    </w:p>
    <w:p w14:paraId="492C80BE" w14:textId="77777777" w:rsidR="00697301" w:rsidRPr="00562472" w:rsidRDefault="00697301" w:rsidP="00B570D2">
      <w:pPr>
        <w:pStyle w:val="Heading3"/>
      </w:pPr>
      <w:bookmarkStart w:id="43" w:name="_Toc144798018"/>
      <w:r>
        <w:t>Méthodes de communication</w:t>
      </w:r>
      <w:bookmarkEnd w:id="43"/>
    </w:p>
    <w:p w14:paraId="150746ED" w14:textId="77777777" w:rsidR="00672D8F" w:rsidRDefault="00672D8F" w:rsidP="00452066">
      <w:pPr>
        <w:pStyle w:val="Heading4"/>
      </w:pPr>
      <w:r>
        <w:t>E-mail</w:t>
      </w:r>
    </w:p>
    <w:p w14:paraId="51CB7AD9" w14:textId="42A7425F" w:rsidR="00672D8F" w:rsidRDefault="00672D8F" w:rsidP="00672D8F">
      <w:r>
        <w:t xml:space="preserve">Le président de la SMA, votre responsable SMA de région constitutionnelle / de région spéciale et le Lions Clubs International vous enverront régulièrement par e-mail des mises à jour importantes concernant la SMA.  Les e-mails étant envoyés en fonction des informations figurant dans la base de données du LCI assurez-vous d'avoir fourni votre adresse e-mail unique au LCI.  </w:t>
      </w:r>
    </w:p>
    <w:p w14:paraId="4B53C29A" w14:textId="7E4EDE25" w:rsidR="00697301" w:rsidRPr="00664F3B" w:rsidRDefault="00C82348" w:rsidP="00452066">
      <w:pPr>
        <w:pStyle w:val="Heading4"/>
        <w:rPr>
          <w:lang w:val="en-US"/>
        </w:rPr>
      </w:pPr>
      <w:r w:rsidRPr="00664F3B">
        <w:rPr>
          <w:lang w:val="en-US"/>
        </w:rPr>
        <w:t xml:space="preserve">Applications de </w:t>
      </w:r>
      <w:proofErr w:type="spellStart"/>
      <w:r w:rsidRPr="00664F3B">
        <w:rPr>
          <w:lang w:val="en-US"/>
        </w:rPr>
        <w:t>messagerie</w:t>
      </w:r>
      <w:proofErr w:type="spellEnd"/>
      <w:r w:rsidRPr="00664F3B">
        <w:rPr>
          <w:lang w:val="en-US"/>
        </w:rPr>
        <w:t xml:space="preserve"> (WhatsApp / </w:t>
      </w:r>
      <w:proofErr w:type="spellStart"/>
      <w:r w:rsidRPr="00664F3B">
        <w:rPr>
          <w:lang w:val="en-US"/>
        </w:rPr>
        <w:t>KakaoTalk</w:t>
      </w:r>
      <w:proofErr w:type="spellEnd"/>
      <w:r w:rsidRPr="00664F3B">
        <w:rPr>
          <w:lang w:val="en-US"/>
        </w:rPr>
        <w:t xml:space="preserve"> / Line / WeChat) </w:t>
      </w:r>
    </w:p>
    <w:p w14:paraId="675D7605" w14:textId="77777777" w:rsidR="00697301" w:rsidRPr="00562472" w:rsidRDefault="00697301" w:rsidP="00274725">
      <w:r>
        <w:t>Le personnel et l’équipe SMA utilisent WhatsApp et d'autres applications de messagerie directe pour communiquer stratégies et ressources.</w:t>
      </w:r>
    </w:p>
    <w:p w14:paraId="07858320" w14:textId="77777777" w:rsidR="00697301" w:rsidRPr="00562472" w:rsidRDefault="00697301" w:rsidP="00452066">
      <w:pPr>
        <w:pStyle w:val="Heading4"/>
      </w:pPr>
      <w:r>
        <w:t>Facebook</w:t>
      </w:r>
    </w:p>
    <w:p w14:paraId="280405EB" w14:textId="224FD26B" w:rsidR="00697301" w:rsidRPr="00562472" w:rsidRDefault="00697301" w:rsidP="00274725">
      <w:pPr>
        <w:rPr>
          <w:color w:val="FF0000"/>
        </w:rPr>
      </w:pPr>
      <w:r>
        <w:t>Envisager de créer des groupes Facebook pour votre RC, région spéciale ou région afin de faciliter la communication avec vos équipes.</w:t>
      </w:r>
    </w:p>
    <w:p w14:paraId="482BB278" w14:textId="13EAD1C1" w:rsidR="003D0A91" w:rsidRDefault="00C21C1A" w:rsidP="00274725">
      <w:pPr>
        <w:rPr>
          <w:rFonts w:cstheme="minorHAnsi"/>
        </w:rPr>
      </w:pPr>
      <w:r>
        <w:t xml:space="preserve">Rejoindre la page de la </w:t>
      </w:r>
      <w:hyperlink r:id="rId32" w:history="1">
        <w:r>
          <w:rPr>
            <w:rStyle w:val="Hyperlink"/>
          </w:rPr>
          <w:t>Structure mondiale d’action sur Facebook</w:t>
        </w:r>
      </w:hyperlink>
      <w:r>
        <w:t xml:space="preserve"> pour obtenir les informations importantes et nouer des liens avec d’autres responsables du monde entier</w:t>
      </w:r>
    </w:p>
    <w:p w14:paraId="76904E4F" w14:textId="2810EFB5" w:rsidR="00697301" w:rsidRPr="00562472" w:rsidRDefault="00697301" w:rsidP="00C4760B">
      <w:pPr>
        <w:pStyle w:val="Heading1"/>
      </w:pPr>
      <w:bookmarkStart w:id="44" w:name="_Toc144798019"/>
      <w:r>
        <w:t>Technologie</w:t>
      </w:r>
      <w:bookmarkEnd w:id="44"/>
    </w:p>
    <w:p w14:paraId="0DEE0FF9" w14:textId="77777777" w:rsidR="00A22B43" w:rsidRPr="00F240B5" w:rsidRDefault="00A22B43" w:rsidP="00B570D2">
      <w:pPr>
        <w:pStyle w:val="Heading3"/>
      </w:pPr>
      <w:bookmarkStart w:id="45" w:name="_Hlk34738808"/>
      <w:bookmarkStart w:id="46" w:name="_Toc144798020"/>
      <w:r>
        <w:t>Programme Ambassadeur Produits</w:t>
      </w:r>
      <w:bookmarkEnd w:id="46"/>
    </w:p>
    <w:p w14:paraId="11EBD7C2" w14:textId="0BF011C6" w:rsidR="00A22B43" w:rsidRDefault="00A22B43" w:rsidP="00274725">
      <w:r>
        <w:t>Lancé en 2020, le programme d’ambassadeurs Produits regroupe des Lions engagés travaillant en étroite collaboration avec le personnel du Lions Clubs International pour apporter un retour d’information constructif destiné à améliorer les produits numériques. Ces ambassadeurs Produits servent de vecteurs pour le partage de ressources et d’informations pertinentes avec les autres Lions. Contacter votre spécialiste SMA pour obtenir la liste des Ambassadeurs Produits de votre région.</w:t>
      </w:r>
    </w:p>
    <w:p w14:paraId="13E6A06A" w14:textId="19649736" w:rsidR="00354F6D" w:rsidRPr="0094352A" w:rsidRDefault="00354F6D" w:rsidP="00B570D2">
      <w:pPr>
        <w:pStyle w:val="Heading3"/>
      </w:pPr>
      <w:bookmarkStart w:id="47" w:name="_Hlk38285009"/>
      <w:bookmarkStart w:id="48" w:name="_Toc144798021"/>
      <w:r>
        <w:t>Implication en virtuel</w:t>
      </w:r>
      <w:bookmarkEnd w:id="48"/>
    </w:p>
    <w:p w14:paraId="601C0957" w14:textId="43F2A913" w:rsidR="00354F6D" w:rsidRPr="0094352A" w:rsidRDefault="00354F6D" w:rsidP="00354F6D">
      <w:bookmarkStart w:id="49" w:name="_Hlk38284982"/>
      <w:r>
        <w:t>La COVID-19 a changé notre façon de vivre, de travailler et de servir.  Partout dans le monde, les Lions font preuve de créativité pour maintenir du lien au sein de leur collectivité.  Les responsables SMA sont encouragés à travailler virtuellement avec leurs Lions pour maintenir les membres impliqués.</w:t>
      </w:r>
    </w:p>
    <w:p w14:paraId="4221B23C" w14:textId="77777777" w:rsidR="00166289" w:rsidRPr="0094352A" w:rsidRDefault="00166289" w:rsidP="00B570D2">
      <w:pPr>
        <w:pStyle w:val="Heading3"/>
      </w:pPr>
      <w:bookmarkStart w:id="50" w:name="_Toc144798022"/>
      <w:bookmarkEnd w:id="45"/>
      <w:bookmarkEnd w:id="47"/>
      <w:bookmarkEnd w:id="49"/>
      <w:r>
        <w:t>Lion Portal</w:t>
      </w:r>
      <w:bookmarkEnd w:id="50"/>
    </w:p>
    <w:p w14:paraId="65A52052" w14:textId="4C1F5C80" w:rsidR="00B570D2" w:rsidRPr="0094352A" w:rsidRDefault="00B570D2" w:rsidP="0074097D">
      <w:r>
        <w:t>Nous mettons à jour les outils numériques que vous utilisez en tant que Lion. En un mot, nous prenons les fonctionnalités dont vous disposez aujourd'hui (MyLion, MyLCI, Insights et quelques autres outils) et nous les intégrons pour une expérience cohérente et logique, le Lion Portal. Le nouveau portail offrira les mêmes caractéristiques et fonctionnalités actuellement disponibles, mais avec une expérience d’utilisation plus cohérente et efficace.</w:t>
      </w:r>
    </w:p>
    <w:p w14:paraId="23B7378A" w14:textId="76AC37A1" w:rsidR="00B570D2" w:rsidRPr="00B570D2" w:rsidRDefault="0074097D" w:rsidP="0074097D">
      <w:r>
        <w:lastRenderedPageBreak/>
        <w:t xml:space="preserve">Dans l’attente de son lancement en 2023, continuez à utiliser les informations ci-dessous sous Lion </w:t>
      </w:r>
      <w:proofErr w:type="spellStart"/>
      <w:r>
        <w:t>Account</w:t>
      </w:r>
      <w:proofErr w:type="spellEnd"/>
      <w:r>
        <w:t xml:space="preserve"> pour vous aider à naviguer sur la plateforme jusqu'au lancement du Lion Portal. </w:t>
      </w:r>
    </w:p>
    <w:p w14:paraId="506E6C8D" w14:textId="21BF90D9" w:rsidR="00FB05DC" w:rsidRPr="00562472" w:rsidRDefault="00066FE6" w:rsidP="00B570D2">
      <w:pPr>
        <w:pStyle w:val="Heading3"/>
      </w:pPr>
      <w:bookmarkStart w:id="51" w:name="_Toc144798023"/>
      <w:r>
        <w:t xml:space="preserve">Lion </w:t>
      </w:r>
      <w:proofErr w:type="spellStart"/>
      <w:r>
        <w:t>Account</w:t>
      </w:r>
      <w:bookmarkEnd w:id="51"/>
      <w:proofErr w:type="spellEnd"/>
    </w:p>
    <w:p w14:paraId="37474872" w14:textId="5345EF46" w:rsidR="00FB05DC" w:rsidRPr="00562472" w:rsidRDefault="00FB05DC" w:rsidP="00274725">
      <w:r>
        <w:t xml:space="preserve">Vous disposez maintenant d’un accès centralisée pour vous connecter à MyLion, MyLCI, Insights et Learn. Familiarisez-vous avec le nouveau système et contactez vos spécialistes SMA si vous avez des questions. </w:t>
      </w:r>
    </w:p>
    <w:p w14:paraId="19191839" w14:textId="1E000EC8" w:rsidR="00697301" w:rsidRPr="00562472" w:rsidRDefault="00697301" w:rsidP="00452066">
      <w:pPr>
        <w:pStyle w:val="Heading4"/>
      </w:pPr>
      <w:r>
        <w:t>MyLion</w:t>
      </w:r>
    </w:p>
    <w:p w14:paraId="72C30F5B" w14:textId="7C9F4CCD" w:rsidR="00697301" w:rsidRPr="00562472" w:rsidRDefault="00A24654" w:rsidP="00274725">
      <w:r>
        <w:t xml:space="preserve">Utilisez MyLion pour vos contacts entre Lions, pour créer et promouvoir des activités de service de club et pour découvrir d’autres actions organisées dans votre région. L'équipe régionale SMA de terrain doit promouvoir l’utilisation de MyLion et des ressources afférentes afin d’en favoriser l’adoption. </w:t>
      </w:r>
    </w:p>
    <w:p w14:paraId="0F14D016" w14:textId="69F7BC1D" w:rsidR="000C3644" w:rsidRPr="00562472" w:rsidRDefault="000C3644" w:rsidP="00274725">
      <w:r>
        <w:t>Penser à organiser une formation locale consacrée à MyLion en faveur des officiels de club.</w:t>
      </w:r>
    </w:p>
    <w:p w14:paraId="68FA1B54" w14:textId="77777777" w:rsidR="00DC4F45" w:rsidRPr="00AE6870" w:rsidRDefault="00DC4F45" w:rsidP="00AE6870">
      <w:pPr>
        <w:pStyle w:val="Heading5"/>
        <w:rPr>
          <w:color w:val="auto"/>
        </w:rPr>
      </w:pPr>
      <w:r>
        <w:rPr>
          <w:color w:val="auto"/>
        </w:rPr>
        <w:t>Signaler les activités de service</w:t>
      </w:r>
    </w:p>
    <w:p w14:paraId="3CDFFDA6" w14:textId="17BAB52F" w:rsidR="002076C9" w:rsidRPr="00684A2F" w:rsidRDefault="00247CED" w:rsidP="00274725">
      <w:pPr>
        <w:rPr>
          <w:rFonts w:cstheme="minorHAnsi"/>
        </w:rPr>
      </w:pPr>
      <w:r>
        <w:rPr>
          <w:color w:val="000000"/>
        </w:rPr>
        <w:t>Signaler vos activités de service sur</w:t>
      </w:r>
      <w:r>
        <w:t xml:space="preserve"> </w:t>
      </w:r>
      <w:hyperlink r:id="rId33" w:history="1">
        <w:r>
          <w:rPr>
            <w:rStyle w:val="Hyperlink"/>
          </w:rPr>
          <w:t>MyLion</w:t>
        </w:r>
      </w:hyperlink>
      <w:r>
        <w:rPr>
          <w:color w:val="000000"/>
        </w:rPr>
        <w:t xml:space="preserve">. </w:t>
      </w:r>
      <w:r>
        <w:t xml:space="preserve">Partager notre impact est important pour les Lions, les clubs et notre organisation. Les rapports nous aident à suivre les progrès et à engager des partenaires potentiels Capturer les informations de toutes nos activités de service, quelle qu’en soit l’envergure, permet de montrer la différence que font les clubs. </w:t>
      </w:r>
    </w:p>
    <w:p w14:paraId="0E7C18D5" w14:textId="36D17FFB" w:rsidR="00ED532A" w:rsidRPr="00562472" w:rsidRDefault="002076C9" w:rsidP="00452066">
      <w:pPr>
        <w:pStyle w:val="Heading4"/>
      </w:pPr>
      <w:r>
        <w:t>MyLCI</w:t>
      </w:r>
    </w:p>
    <w:p w14:paraId="49D14D0A" w14:textId="63595A4A" w:rsidR="00ED532A" w:rsidRPr="00684A2F" w:rsidRDefault="16168D55" w:rsidP="16168D55">
      <w:r>
        <w:t xml:space="preserve">Utiliser </w:t>
      </w:r>
      <w:hyperlink r:id="rId34">
        <w:r>
          <w:rPr>
            <w:rStyle w:val="Hyperlink"/>
          </w:rPr>
          <w:t>MyLCI</w:t>
        </w:r>
      </w:hyperlink>
      <w:r>
        <w:t xml:space="preserve"> pour consulter, maintenir et mettre à jour les listes des effectifs de votre district, consulter les rapports Effectif et suivre les progrès des nouveaux clubs ou des clubs en statu quo. Consulter </w:t>
      </w:r>
      <w:r>
        <w:rPr>
          <w:i/>
          <w:iCs/>
        </w:rPr>
        <w:t>Récapitulatif des soldes de compte</w:t>
      </w:r>
      <w:r>
        <w:t xml:space="preserve"> (disponible pour les dirigeants de district et au-dessus), notre dernier rapport ajouté à MyLCI, pour surveiller et suivre les clubs de votre région risquant de tomber en suspension financière.</w:t>
      </w:r>
    </w:p>
    <w:p w14:paraId="2838E4FA" w14:textId="77777777" w:rsidR="002076C9" w:rsidRPr="00AE6870" w:rsidRDefault="002076C9" w:rsidP="00AE6870">
      <w:pPr>
        <w:pStyle w:val="Heading5"/>
        <w:rPr>
          <w:color w:val="auto"/>
        </w:rPr>
      </w:pPr>
      <w:r>
        <w:rPr>
          <w:color w:val="auto"/>
        </w:rPr>
        <w:t>Téléchargement de données</w:t>
      </w:r>
    </w:p>
    <w:p w14:paraId="2D1C0D59" w14:textId="22C33A76" w:rsidR="002076C9" w:rsidRPr="00684A2F" w:rsidRDefault="002076C9" w:rsidP="00274725">
      <w:pPr>
        <w:rPr>
          <w:rFonts w:cstheme="minorHAnsi"/>
        </w:rPr>
      </w:pPr>
      <w:r>
        <w:t xml:space="preserve">Les données de club ou d'officiel peuvent être téléchargées à l'aide de la fonction Téléchargement de données sur </w:t>
      </w:r>
      <w:hyperlink r:id="rId35" w:history="1">
        <w:r>
          <w:rPr>
            <w:rStyle w:val="Hyperlink"/>
          </w:rPr>
          <w:t>MyLCI</w:t>
        </w:r>
      </w:hyperlink>
      <w:r>
        <w:t>. Vous pouvez choisir de télécharger toutes les données, seulement les coordonnées ou différentes combinaisons de champs de données. Par défaut, tous les dossiers des membres sont téléchargés. Pour plus d'informations sur l'utilisation de la fonction Téléchargement de données, contacter votre spécialiste SMA.</w:t>
      </w:r>
    </w:p>
    <w:p w14:paraId="1838CE47" w14:textId="7987103D" w:rsidR="00ED532A" w:rsidRPr="00AE6870" w:rsidRDefault="00ED532A" w:rsidP="00AE6870">
      <w:pPr>
        <w:pStyle w:val="Heading5"/>
        <w:rPr>
          <w:color w:val="auto"/>
        </w:rPr>
      </w:pPr>
      <w:r>
        <w:rPr>
          <w:color w:val="auto"/>
        </w:rPr>
        <w:t>Rapports</w:t>
      </w:r>
    </w:p>
    <w:p w14:paraId="65F7D342" w14:textId="2F257377" w:rsidR="009940AA" w:rsidRPr="00684A2F" w:rsidRDefault="00ED532A" w:rsidP="00274725">
      <w:pPr>
        <w:rPr>
          <w:rFonts w:cstheme="minorHAnsi"/>
        </w:rPr>
      </w:pPr>
      <w:r>
        <w:t xml:space="preserve">Les rapports Effectif vous permettent de suivre la croissance de l'effectif et les tendances d'attrition par période de 30 jours. Ils sont utiles pour évaluer l’état de santé des districts et districts multiples et établir un plan stratégique. Vous trouverez aussi des ressources concernant les rapports Effectif dans la </w:t>
      </w:r>
      <w:hyperlink r:id="rId36" w:history="1">
        <w:r>
          <w:rPr>
            <w:rStyle w:val="Hyperlink"/>
          </w:rPr>
          <w:t>boîte à outils Effectif</w:t>
        </w:r>
      </w:hyperlink>
      <w:r>
        <w:t xml:space="preserve"> </w:t>
      </w:r>
      <w:r>
        <w:rPr>
          <w:rStyle w:val="Hyperlink"/>
          <w:color w:val="auto"/>
          <w:u w:val="none"/>
        </w:rPr>
        <w:t>ou via MyLCI sous le Centre d’aide.</w:t>
      </w:r>
    </w:p>
    <w:p w14:paraId="4880C1B1" w14:textId="77777777" w:rsidR="00A24654" w:rsidRPr="00452066" w:rsidRDefault="00A24654" w:rsidP="00452066">
      <w:pPr>
        <w:pStyle w:val="Heading4"/>
      </w:pPr>
      <w:r>
        <w:t>Insights</w:t>
      </w:r>
    </w:p>
    <w:p w14:paraId="0938D5A3" w14:textId="55145D3C" w:rsidR="00A24654" w:rsidRPr="00562472" w:rsidRDefault="00FA11C6" w:rsidP="00274725">
      <w:r>
        <w:rPr>
          <w:b/>
          <w:bCs/>
        </w:rPr>
        <w:t>Insights</w:t>
      </w:r>
      <w:r>
        <w:t xml:space="preserve"> fournit des statistiques et indicateurs de mesure du LCI pour votre région en matière de développement de l’effectif, de création de clubs, d’activités de service et de dons à la LCIF. Vous pouvez aussi consulter les progrès de la Campagne 100 et les statistiques </w:t>
      </w:r>
      <w:r>
        <w:rPr>
          <w:b/>
          <w:bCs/>
        </w:rPr>
        <w:t>Learn</w:t>
      </w:r>
      <w:r>
        <w:t xml:space="preserve"> sur des tableaux de bord distincts. Suivez les progrès de votre district vers ses objectifs de district avec le </w:t>
      </w:r>
      <w:r>
        <w:rPr>
          <w:i/>
          <w:iCs/>
        </w:rPr>
        <w:t>Tableau de bord des progrès vers les objectifs</w:t>
      </w:r>
      <w:r>
        <w:t>. Contacter vos spécialistes SMA pour obtenir une présentation PowerPoint pour en savoir plus.</w:t>
      </w:r>
    </w:p>
    <w:p w14:paraId="63FAD336" w14:textId="79CC9F06" w:rsidR="00B50584" w:rsidRPr="00452066" w:rsidRDefault="001A4F41" w:rsidP="00452066">
      <w:pPr>
        <w:pStyle w:val="Heading4"/>
      </w:pPr>
      <w:r>
        <w:lastRenderedPageBreak/>
        <w:t>Learn</w:t>
      </w:r>
    </w:p>
    <w:p w14:paraId="246857DA" w14:textId="03989FC9" w:rsidR="00F240B5" w:rsidRDefault="001A4F41" w:rsidP="00684A2F">
      <w:r>
        <w:t xml:space="preserve">Sur </w:t>
      </w:r>
      <w:r>
        <w:rPr>
          <w:b/>
          <w:bCs/>
        </w:rPr>
        <w:t>Learn</w:t>
      </w:r>
      <w:r>
        <w:t>, les Lions et les Leos peuvent suivre des cours en ligne du Centre de formation Lions, dont le cours sur la SMA, obtenir des informations sur les instituts organisés par le LCI et consulter la liste des formations locales proposées par leurs coordinateurs EML de district/district multiple.</w:t>
      </w:r>
    </w:p>
    <w:p w14:paraId="487FD0E4" w14:textId="6A7D8E2F" w:rsidR="00BE1B6C" w:rsidRDefault="00BE1B6C" w:rsidP="00684A2F">
      <w:r>
        <w:t xml:space="preserve">Dans la section Rapports, le rapport </w:t>
      </w:r>
      <w:r>
        <w:rPr>
          <w:i/>
          <w:iCs/>
        </w:rPr>
        <w:t>Mon dossier de formation</w:t>
      </w:r>
      <w:r>
        <w:t xml:space="preserve"> fournit à chaque Lion son historique de formation individuel en tant que participant et/ou instructeur.</w:t>
      </w:r>
    </w:p>
    <w:p w14:paraId="0F5AB035" w14:textId="51FF1DA3" w:rsidR="00745E32" w:rsidRPr="00562472" w:rsidRDefault="006F7313" w:rsidP="00B570D2">
      <w:pPr>
        <w:pStyle w:val="Heading3"/>
      </w:pPr>
      <w:bookmarkStart w:id="52" w:name="_Toc144798024"/>
      <w:proofErr w:type="spellStart"/>
      <w:r>
        <w:t>eMMR</w:t>
      </w:r>
      <w:bookmarkEnd w:id="52"/>
      <w:proofErr w:type="spellEnd"/>
    </w:p>
    <w:p w14:paraId="72127AB5" w14:textId="465F22F0" w:rsidR="006F7313" w:rsidRPr="00562472" w:rsidRDefault="006F7313" w:rsidP="00274725">
      <w:r>
        <w:t xml:space="preserve">Certains pays n’utilisent pas ou n’ont pas accès à certaines technologies que nous utilisons ici au LCI (principalement MyLion et MyLCI).  Pour cette raison, il est possible qu’ils ne puissent pas recevoir certaines communications, ou qu’ils aient besoin de messages différents que d’autres pays.  </w:t>
      </w:r>
    </w:p>
    <w:p w14:paraId="648D59C1" w14:textId="732481AA" w:rsidR="00D86BE7" w:rsidRPr="00562472" w:rsidRDefault="00D343DF" w:rsidP="00C4760B">
      <w:pPr>
        <w:pStyle w:val="Heading1"/>
      </w:pPr>
      <w:bookmarkStart w:id="53" w:name="_Toc144798025"/>
      <w:r>
        <w:t>Ressources</w:t>
      </w:r>
      <w:bookmarkEnd w:id="35"/>
      <w:bookmarkEnd w:id="53"/>
    </w:p>
    <w:p w14:paraId="1DB933E8" w14:textId="2503BE24" w:rsidR="00D86BE7" w:rsidRPr="00562472" w:rsidRDefault="00D86BE7" w:rsidP="00B570D2">
      <w:pPr>
        <w:pStyle w:val="Heading3"/>
      </w:pPr>
      <w:bookmarkStart w:id="54" w:name="_Toc144798026"/>
      <w:r>
        <w:t>e-Book du district</w:t>
      </w:r>
      <w:bookmarkEnd w:id="54"/>
    </w:p>
    <w:p w14:paraId="6509093F" w14:textId="7683CFFD" w:rsidR="00D86BE7" w:rsidRPr="00684A2F" w:rsidRDefault="00D86BE7" w:rsidP="00274725">
      <w:pPr>
        <w:rPr>
          <w:rFonts w:cstheme="minorHAnsi"/>
        </w:rPr>
      </w:pPr>
      <w:r>
        <w:t>L’</w:t>
      </w:r>
      <w:hyperlink r:id="rId37" w:history="1">
        <w:r>
          <w:rPr>
            <w:rStyle w:val="Hyperlink"/>
          </w:rPr>
          <w:t>e-book de district</w:t>
        </w:r>
      </w:hyperlink>
      <w:r>
        <w:t xml:space="preserve"> contient les informations essentielles pour réussir le mandat de gouverneur de district. Il fournit un accès pratique vers des ressources, des liens, des lignes de conduites et les règlements du Conseil.</w:t>
      </w:r>
    </w:p>
    <w:p w14:paraId="26B4980B" w14:textId="77777777" w:rsidR="00D86BE7" w:rsidRPr="00562472" w:rsidRDefault="00D86BE7" w:rsidP="00B570D2">
      <w:pPr>
        <w:pStyle w:val="Heading3"/>
      </w:pPr>
      <w:bookmarkStart w:id="55" w:name="_Toc144798027"/>
      <w:r>
        <w:t>E-books de club</w:t>
      </w:r>
      <w:bookmarkEnd w:id="55"/>
    </w:p>
    <w:p w14:paraId="477B698E" w14:textId="59B3B23F" w:rsidR="00D86BE7" w:rsidRPr="00684A2F" w:rsidRDefault="00000000" w:rsidP="00274725">
      <w:pPr>
        <w:rPr>
          <w:rFonts w:cstheme="minorHAnsi"/>
        </w:rPr>
      </w:pPr>
      <w:r>
        <w:t xml:space="preserve">Des </w:t>
      </w:r>
      <w:hyperlink r:id="rId38" w:history="1">
        <w:r>
          <w:rPr>
            <w:rStyle w:val="Hyperlink"/>
            <w:color w:val="0070C0"/>
          </w:rPr>
          <w:t>e-books</w:t>
        </w:r>
      </w:hyperlink>
      <w:r>
        <w:t xml:space="preserve"> existent pour plusieurs rôles au niveau du club. Ils contiennent des guides complets pour mener à bien son mandat d’officiel de club. </w:t>
      </w:r>
    </w:p>
    <w:p w14:paraId="732B7931" w14:textId="511DD577" w:rsidR="0041244B" w:rsidRDefault="16168D55" w:rsidP="00B570D2">
      <w:pPr>
        <w:pStyle w:val="Heading3"/>
      </w:pPr>
      <w:bookmarkStart w:id="56" w:name="_Toc144798028"/>
      <w:r>
        <w:t>Centre de formation des Lions (CFL)</w:t>
      </w:r>
      <w:bookmarkEnd w:id="56"/>
    </w:p>
    <w:p w14:paraId="525035D3" w14:textId="3597E2CE" w:rsidR="005E76F7" w:rsidRDefault="005E76F7" w:rsidP="005D0433">
      <w:pPr>
        <w:rPr>
          <w:shd w:val="clear" w:color="auto" w:fill="FFFFFF"/>
        </w:rPr>
      </w:pPr>
      <w:r>
        <w:rPr>
          <w:shd w:val="clear" w:color="auto" w:fill="FFFFFF"/>
        </w:rPr>
        <w:t>Le Centre de formation Lions offre aux Lions et Leos la possibilité de perfectionner leurs connaissances des fondamentaux du Lions et leurs compétences de leader en suivant des cours interactifs en ligne.</w:t>
      </w:r>
    </w:p>
    <w:p w14:paraId="31C42240" w14:textId="640FE75E" w:rsidR="005E76F7" w:rsidRPr="005E76F7" w:rsidRDefault="005E76F7" w:rsidP="005D0433">
      <w:r>
        <w:rPr>
          <w:shd w:val="clear" w:color="auto" w:fill="FFFFFF"/>
        </w:rPr>
        <w:t xml:space="preserve">Un cours sur la SMA est disponible sur le CFL  Accédez au CFL à partir de l'application </w:t>
      </w:r>
      <w:r>
        <w:rPr>
          <w:b/>
          <w:bCs/>
          <w:shd w:val="clear" w:color="auto" w:fill="FFFFFF"/>
        </w:rPr>
        <w:t>Learn</w:t>
      </w:r>
      <w:r>
        <w:rPr>
          <w:shd w:val="clear" w:color="auto" w:fill="FFFFFF"/>
        </w:rPr>
        <w:t xml:space="preserve"> en utilisant votre Lion </w:t>
      </w:r>
      <w:proofErr w:type="spellStart"/>
      <w:r>
        <w:rPr>
          <w:shd w:val="clear" w:color="auto" w:fill="FFFFFF"/>
        </w:rPr>
        <w:t>Account</w:t>
      </w:r>
      <w:proofErr w:type="spellEnd"/>
      <w:r>
        <w:rPr>
          <w:shd w:val="clear" w:color="auto" w:fill="FFFFFF"/>
        </w:rPr>
        <w:t>.</w:t>
      </w:r>
    </w:p>
    <w:p w14:paraId="291874C6" w14:textId="78227D42" w:rsidR="00D343DF" w:rsidRPr="00562472" w:rsidRDefault="00D343DF" w:rsidP="00B570D2">
      <w:pPr>
        <w:pStyle w:val="Heading3"/>
      </w:pPr>
      <w:bookmarkStart w:id="57" w:name="_Toc9931369"/>
      <w:bookmarkStart w:id="58" w:name="_Toc144798029"/>
      <w:r>
        <w:t>Page web SMA</w:t>
      </w:r>
      <w:bookmarkEnd w:id="57"/>
      <w:bookmarkEnd w:id="58"/>
    </w:p>
    <w:p w14:paraId="4DC2B59A" w14:textId="7B9E009B" w:rsidR="00547D0B" w:rsidRPr="00684A2F" w:rsidRDefault="00F20813" w:rsidP="005D0433">
      <w:pPr>
        <w:rPr>
          <w:rStyle w:val="Hyperlink"/>
          <w:rFonts w:cstheme="minorHAnsi"/>
        </w:rPr>
      </w:pPr>
      <w:r>
        <w:t xml:space="preserve">La page d’accueil SMA est votre point de départ pour obtenir les dernières informations et ressources. Vous y trouverez aussi des liens vers les boîtes à outils </w:t>
      </w:r>
      <w:hyperlink r:id="rId39" w:history="1">
        <w:r w:rsidRPr="00F5509A">
          <w:rPr>
            <w:rStyle w:val="Hyperlink"/>
          </w:rPr>
          <w:t>Leadership</w:t>
        </w:r>
      </w:hyperlink>
      <w:r>
        <w:t xml:space="preserve">, </w:t>
      </w:r>
      <w:hyperlink r:id="rId40" w:history="1">
        <w:r w:rsidRPr="00F5509A">
          <w:rPr>
            <w:rStyle w:val="Hyperlink"/>
          </w:rPr>
          <w:t>Effectif</w:t>
        </w:r>
      </w:hyperlink>
      <w:r>
        <w:t xml:space="preserve"> et </w:t>
      </w:r>
      <w:hyperlink r:id="rId41" w:history="1">
        <w:r w:rsidRPr="00F5509A">
          <w:rPr>
            <w:rStyle w:val="Hyperlink"/>
          </w:rPr>
          <w:t>Service</w:t>
        </w:r>
      </w:hyperlink>
      <w:r>
        <w:t>.</w:t>
      </w:r>
    </w:p>
    <w:p w14:paraId="15D94FA0" w14:textId="329F432E" w:rsidR="00D86BE7" w:rsidRPr="00562472" w:rsidRDefault="000C77A5" w:rsidP="00452066">
      <w:pPr>
        <w:pStyle w:val="Heading4"/>
      </w:pPr>
      <w:r>
        <w:t xml:space="preserve">Rôles et responsabilités </w:t>
      </w:r>
    </w:p>
    <w:p w14:paraId="4CD06B9D" w14:textId="298760AE" w:rsidR="00D86BE7" w:rsidRPr="00684A2F" w:rsidRDefault="00000000" w:rsidP="00274725">
      <w:pPr>
        <w:rPr>
          <w:rFonts w:cstheme="minorHAnsi"/>
        </w:rPr>
      </w:pPr>
      <w:hyperlink r:id="rId42" w:history="1">
        <w:r>
          <w:rPr>
            <w:rStyle w:val="Hyperlink"/>
          </w:rPr>
          <w:t>Les rôles et responsabilités</w:t>
        </w:r>
      </w:hyperlink>
      <w:r>
        <w:t xml:space="preserve"> des responsables de région constitutionnelle, responsables de région spéciale et responsables régionaux leur ont été communiqués dans leur lettre de nomination.  </w:t>
      </w:r>
    </w:p>
    <w:p w14:paraId="72BD529A" w14:textId="0B968214" w:rsidR="00D86BE7" w:rsidRPr="00684A2F" w:rsidRDefault="00D86BE7" w:rsidP="00274725">
      <w:pPr>
        <w:rPr>
          <w:rStyle w:val="Hyperlink"/>
          <w:rFonts w:cstheme="minorHAnsi"/>
          <w:color w:val="auto"/>
          <w:u w:val="none"/>
        </w:rPr>
      </w:pPr>
      <w:r>
        <w:t xml:space="preserve">Les rôles et responsabilités de la SMA au niveau du district multiple, district et club seront examinés lors du Conseil d’administration de juin 2020 et les mises à jour seront publiées peu après sur la </w:t>
      </w:r>
      <w:hyperlink r:id="rId43" w:history="1">
        <w:r>
          <w:rPr>
            <w:rStyle w:val="Hyperlink"/>
          </w:rPr>
          <w:t>page des responsables SMA</w:t>
        </w:r>
      </w:hyperlink>
      <w:r>
        <w:t>.</w:t>
      </w:r>
    </w:p>
    <w:p w14:paraId="6C4113DA" w14:textId="77777777" w:rsidR="001628E8" w:rsidRPr="00562472" w:rsidRDefault="001628E8" w:rsidP="00452066">
      <w:pPr>
        <w:pStyle w:val="Heading4"/>
      </w:pPr>
      <w:r>
        <w:t>Liste des responsables SMA</w:t>
      </w:r>
    </w:p>
    <w:p w14:paraId="17A38702" w14:textId="08FBAB7A" w:rsidR="001628E8" w:rsidRPr="00684A2F" w:rsidRDefault="0022371E" w:rsidP="00274725">
      <w:pPr>
        <w:rPr>
          <w:rFonts w:cstheme="minorHAnsi"/>
        </w:rPr>
      </w:pPr>
      <w:r>
        <w:t xml:space="preserve">Une liste complète de tous les responsables SMA et des districts multiples/districts qui leur ont été assignés est disponible sur la </w:t>
      </w:r>
      <w:hyperlink r:id="rId44" w:history="1">
        <w:r>
          <w:rPr>
            <w:rStyle w:val="Hyperlink"/>
          </w:rPr>
          <w:t>page d’accueil SMA</w:t>
        </w:r>
      </w:hyperlink>
      <w:r>
        <w:t xml:space="preserve">. </w:t>
      </w:r>
    </w:p>
    <w:p w14:paraId="6DDECB1C" w14:textId="22E103CB" w:rsidR="00813C2C" w:rsidRPr="00562472" w:rsidRDefault="00813C2C" w:rsidP="00452066">
      <w:pPr>
        <w:pStyle w:val="Heading4"/>
      </w:pPr>
      <w:bookmarkStart w:id="59" w:name="_Toc9931374"/>
      <w:r>
        <w:t>Présentation PowerPoint - Vue d’ensemble sur la SMA</w:t>
      </w:r>
      <w:bookmarkEnd w:id="59"/>
    </w:p>
    <w:p w14:paraId="371CA69D" w14:textId="0052C118" w:rsidR="00813C2C" w:rsidRDefault="00813C2C" w:rsidP="00274725">
      <w:pPr>
        <w:rPr>
          <w:rFonts w:cstheme="minorHAnsi"/>
        </w:rPr>
      </w:pPr>
      <w:r>
        <w:t xml:space="preserve">Disponible sur la </w:t>
      </w:r>
      <w:hyperlink r:id="rId45" w:history="1">
        <w:r>
          <w:rPr>
            <w:rStyle w:val="Hyperlink"/>
          </w:rPr>
          <w:t>page d’accueil SMA</w:t>
        </w:r>
      </w:hyperlink>
      <w:r>
        <w:t>.</w:t>
      </w:r>
    </w:p>
    <w:p w14:paraId="77AACA96" w14:textId="078B5487" w:rsidR="007508BB" w:rsidRDefault="007508BB" w:rsidP="00452066">
      <w:pPr>
        <w:pStyle w:val="Heading4"/>
      </w:pPr>
      <w:r>
        <w:lastRenderedPageBreak/>
        <w:t>Boite à outils Webinaire Témoignage d’actions réussies</w:t>
      </w:r>
    </w:p>
    <w:p w14:paraId="5D9725D6" w14:textId="5578BF47" w:rsidR="00A0242E" w:rsidRDefault="007508BB" w:rsidP="007508BB">
      <w:r>
        <w:t xml:space="preserve">La page </w:t>
      </w:r>
      <w:hyperlink r:id="rId46" w:history="1">
        <w:r>
          <w:rPr>
            <w:rStyle w:val="Hyperlink"/>
          </w:rPr>
          <w:t>Ressources SMA</w:t>
        </w:r>
      </w:hyperlink>
      <w:r>
        <w:t xml:space="preserve"> contient de nombreux outils que les districts et les clubs peuvent utiliser pour organiser leurs propres webinaires </w:t>
      </w:r>
      <w:r w:rsidRPr="00664F3B">
        <w:rPr>
          <w:i/>
          <w:iCs/>
        </w:rPr>
        <w:t>Témoignages SMA de terrain</w:t>
      </w:r>
      <w:r>
        <w:t xml:space="preserve"> dont une trame de présentation PowerPoint, un calendrier des webinaires et du matériel de promotion.</w:t>
      </w:r>
    </w:p>
    <w:p w14:paraId="62442532" w14:textId="77777777" w:rsidR="00D86BE7" w:rsidRPr="00562472" w:rsidRDefault="00D86BE7" w:rsidP="00452066">
      <w:pPr>
        <w:pStyle w:val="Heading4"/>
      </w:pPr>
      <w:r>
        <w:t>Coordonnées du personnel SMA</w:t>
      </w:r>
      <w:r>
        <w:tab/>
      </w:r>
    </w:p>
    <w:p w14:paraId="6B53DC2F" w14:textId="144ED745" w:rsidR="00D86BE7" w:rsidRPr="00684A2F" w:rsidRDefault="00000000" w:rsidP="00274725">
      <w:pPr>
        <w:rPr>
          <w:rFonts w:cstheme="minorHAnsi"/>
        </w:rPr>
      </w:pPr>
      <w:hyperlink r:id="rId47" w:history="1">
        <w:r w:rsidR="00D86BE7">
          <w:rPr>
            <w:rStyle w:val="Hyperlink"/>
          </w:rPr>
          <w:t>Liste de l’équipe SMA au LCI</w:t>
        </w:r>
      </w:hyperlink>
    </w:p>
    <w:p w14:paraId="64806652" w14:textId="6E16D1BC" w:rsidR="009154AD" w:rsidRPr="00684A2F" w:rsidRDefault="00A87D92" w:rsidP="00274725">
      <w:pPr>
        <w:rPr>
          <w:rFonts w:cstheme="minorHAnsi"/>
        </w:rPr>
      </w:pPr>
      <w:r>
        <w:t xml:space="preserve">Contacter l’équipe SMA : </w:t>
      </w:r>
      <w:hyperlink r:id="rId48" w:history="1">
        <w:r>
          <w:rPr>
            <w:rStyle w:val="Hyperlink"/>
          </w:rPr>
          <w:t>GAT@lionsclubs.org</w:t>
        </w:r>
      </w:hyperlink>
      <w:r w:rsidR="00664F3B">
        <w:rPr>
          <w:rStyle w:val="Hyperlink"/>
        </w:rPr>
        <w:t xml:space="preserve"> </w:t>
      </w:r>
      <w:r w:rsidR="009154AD">
        <w:t>ou contacter directement le spécialiste SMA pour votre RC :</w:t>
      </w:r>
    </w:p>
    <w:p w14:paraId="7216F71B" w14:textId="77777777" w:rsidR="00672D8F" w:rsidRDefault="00672D8F" w:rsidP="00274725">
      <w:pPr>
        <w:pStyle w:val="ListParagraph"/>
        <w:numPr>
          <w:ilvl w:val="0"/>
          <w:numId w:val="40"/>
        </w:numPr>
        <w:rPr>
          <w:rFonts w:cstheme="minorHAnsi"/>
        </w:rPr>
        <w:sectPr w:rsidR="00672D8F" w:rsidSect="006616D9">
          <w:footerReference w:type="default" r:id="rId49"/>
          <w:pgSz w:w="12240" w:h="15840"/>
          <w:pgMar w:top="630" w:right="1440" w:bottom="0" w:left="1440" w:header="720" w:footer="274"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3463231" w14:textId="3C5F6890" w:rsidR="00D87FCE" w:rsidRPr="00672D8F" w:rsidRDefault="009154AD" w:rsidP="00274725">
      <w:pPr>
        <w:pStyle w:val="ListParagraph"/>
        <w:numPr>
          <w:ilvl w:val="0"/>
          <w:numId w:val="40"/>
        </w:numPr>
        <w:rPr>
          <w:rStyle w:val="Hyperlink"/>
          <w:rFonts w:cstheme="minorHAnsi"/>
          <w:color w:val="auto"/>
          <w:u w:val="none"/>
        </w:rPr>
      </w:pPr>
      <w:r>
        <w:t xml:space="preserve">RC 1 : </w:t>
      </w:r>
      <w:hyperlink r:id="rId50" w:history="1">
        <w:r>
          <w:rPr>
            <w:rStyle w:val="Hyperlink"/>
          </w:rPr>
          <w:t>GAT.CA1@lionsclubs.org</w:t>
        </w:r>
      </w:hyperlink>
    </w:p>
    <w:p w14:paraId="103596F4" w14:textId="0134AC5F" w:rsidR="00D87FCE" w:rsidRPr="00684A2F" w:rsidRDefault="000444F0" w:rsidP="00274725">
      <w:pPr>
        <w:pStyle w:val="ListParagraph"/>
        <w:numPr>
          <w:ilvl w:val="0"/>
          <w:numId w:val="40"/>
        </w:numPr>
        <w:rPr>
          <w:rStyle w:val="Hyperlink"/>
          <w:rFonts w:cstheme="minorHAnsi"/>
          <w:color w:val="auto"/>
          <w:u w:val="none"/>
        </w:rPr>
      </w:pPr>
      <w:r>
        <w:t xml:space="preserve">RC 2 : </w:t>
      </w:r>
      <w:hyperlink r:id="rId51" w:history="1">
        <w:r>
          <w:rPr>
            <w:rStyle w:val="Hyperlink"/>
          </w:rPr>
          <w:t>GAT.CA2@lionsclubs.org</w:t>
        </w:r>
      </w:hyperlink>
    </w:p>
    <w:p w14:paraId="5CBDDD2E" w14:textId="1B59CB45" w:rsidR="00D87FCE" w:rsidRPr="00684A2F" w:rsidRDefault="000444F0" w:rsidP="00274725">
      <w:pPr>
        <w:pStyle w:val="ListParagraph"/>
        <w:numPr>
          <w:ilvl w:val="0"/>
          <w:numId w:val="40"/>
        </w:numPr>
        <w:rPr>
          <w:rStyle w:val="Hyperlink"/>
          <w:rFonts w:cstheme="minorHAnsi"/>
          <w:color w:val="auto"/>
          <w:u w:val="none"/>
        </w:rPr>
      </w:pPr>
      <w:r>
        <w:t xml:space="preserve">RC 3 : </w:t>
      </w:r>
      <w:hyperlink r:id="rId52" w:history="1">
        <w:r>
          <w:rPr>
            <w:rStyle w:val="Hyperlink"/>
          </w:rPr>
          <w:t>GAT.CA3@lionsclubs.org</w:t>
        </w:r>
      </w:hyperlink>
    </w:p>
    <w:p w14:paraId="34C56781" w14:textId="1830619A" w:rsidR="00D87FCE" w:rsidRPr="00684A2F" w:rsidRDefault="000444F0" w:rsidP="00274725">
      <w:pPr>
        <w:pStyle w:val="ListParagraph"/>
        <w:numPr>
          <w:ilvl w:val="0"/>
          <w:numId w:val="40"/>
        </w:numPr>
        <w:rPr>
          <w:rStyle w:val="Hyperlink"/>
          <w:rFonts w:cstheme="minorHAnsi"/>
          <w:color w:val="auto"/>
          <w:u w:val="none"/>
        </w:rPr>
      </w:pPr>
      <w:r>
        <w:t xml:space="preserve">RC 4 : </w:t>
      </w:r>
      <w:hyperlink r:id="rId53" w:history="1">
        <w:r>
          <w:rPr>
            <w:rStyle w:val="Hyperlink"/>
          </w:rPr>
          <w:t>GAT.CA4@lionsclubs.org</w:t>
        </w:r>
      </w:hyperlink>
    </w:p>
    <w:p w14:paraId="762A95C8" w14:textId="5B78F251" w:rsidR="00D87FCE" w:rsidRPr="00684A2F" w:rsidRDefault="000444F0" w:rsidP="00274725">
      <w:pPr>
        <w:pStyle w:val="ListParagraph"/>
        <w:numPr>
          <w:ilvl w:val="0"/>
          <w:numId w:val="40"/>
        </w:numPr>
        <w:rPr>
          <w:rStyle w:val="Hyperlink"/>
          <w:rFonts w:cstheme="minorHAnsi"/>
          <w:color w:val="auto"/>
          <w:u w:val="none"/>
        </w:rPr>
      </w:pPr>
      <w:r>
        <w:t xml:space="preserve">RC 5 : </w:t>
      </w:r>
      <w:hyperlink r:id="rId54" w:history="1">
        <w:r>
          <w:rPr>
            <w:rStyle w:val="Hyperlink"/>
          </w:rPr>
          <w:t>GAT.CA5@lionsclubs.org</w:t>
        </w:r>
      </w:hyperlink>
    </w:p>
    <w:p w14:paraId="433FB112" w14:textId="582CF5C4" w:rsidR="00D87FCE" w:rsidRPr="00684A2F" w:rsidRDefault="000444F0" w:rsidP="00274725">
      <w:pPr>
        <w:pStyle w:val="ListParagraph"/>
        <w:numPr>
          <w:ilvl w:val="0"/>
          <w:numId w:val="40"/>
        </w:numPr>
        <w:rPr>
          <w:rStyle w:val="Hyperlink"/>
          <w:rFonts w:cstheme="minorHAnsi"/>
          <w:color w:val="auto"/>
          <w:u w:val="none"/>
        </w:rPr>
      </w:pPr>
      <w:r>
        <w:t xml:space="preserve">RC 6 : </w:t>
      </w:r>
      <w:hyperlink r:id="rId55" w:history="1">
        <w:r>
          <w:rPr>
            <w:rStyle w:val="Hyperlink"/>
          </w:rPr>
          <w:t>GAT.CA6@lionsclubs.org</w:t>
        </w:r>
      </w:hyperlink>
    </w:p>
    <w:p w14:paraId="17040894" w14:textId="73DD971D" w:rsidR="00D87FCE" w:rsidRPr="00684A2F" w:rsidRDefault="000444F0" w:rsidP="00274725">
      <w:pPr>
        <w:pStyle w:val="ListParagraph"/>
        <w:numPr>
          <w:ilvl w:val="0"/>
          <w:numId w:val="40"/>
        </w:numPr>
        <w:rPr>
          <w:rStyle w:val="Hyperlink"/>
          <w:rFonts w:cstheme="minorHAnsi"/>
          <w:color w:val="auto"/>
          <w:u w:val="none"/>
        </w:rPr>
      </w:pPr>
      <w:r>
        <w:t xml:space="preserve">RC 7 : </w:t>
      </w:r>
      <w:hyperlink r:id="rId56" w:history="1">
        <w:r>
          <w:rPr>
            <w:rStyle w:val="Hyperlink"/>
          </w:rPr>
          <w:t>GAT.CA7@lionsclubs.org</w:t>
        </w:r>
      </w:hyperlink>
    </w:p>
    <w:p w14:paraId="45361F1B" w14:textId="3EE860CD" w:rsidR="000444F0" w:rsidRPr="00684A2F" w:rsidRDefault="000444F0" w:rsidP="00274725">
      <w:pPr>
        <w:pStyle w:val="ListParagraph"/>
        <w:numPr>
          <w:ilvl w:val="0"/>
          <w:numId w:val="40"/>
        </w:numPr>
        <w:rPr>
          <w:rFonts w:cstheme="minorHAnsi"/>
        </w:rPr>
      </w:pPr>
      <w:r>
        <w:t xml:space="preserve">RC 8 : </w:t>
      </w:r>
      <w:hyperlink r:id="rId57" w:history="1">
        <w:r>
          <w:rPr>
            <w:rStyle w:val="Hyperlink"/>
          </w:rPr>
          <w:t>GAT.CA8@lionsclubs.org</w:t>
        </w:r>
      </w:hyperlink>
    </w:p>
    <w:p w14:paraId="44E323E1" w14:textId="77777777" w:rsidR="00672D8F" w:rsidRDefault="00672D8F" w:rsidP="00B570D2">
      <w:pPr>
        <w:pStyle w:val="Heading3"/>
        <w:sectPr w:rsidR="00672D8F" w:rsidSect="00672D8F">
          <w:type w:val="continuous"/>
          <w:pgSz w:w="12240" w:h="15840"/>
          <w:pgMar w:top="810" w:right="1440" w:bottom="1440" w:left="1440" w:header="720" w:footer="274"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5588FFCA" w14:textId="2D619456" w:rsidR="001169E7" w:rsidRPr="00562472" w:rsidRDefault="007508BB" w:rsidP="00B570D2">
      <w:pPr>
        <w:pStyle w:val="Heading3"/>
      </w:pPr>
      <w:bookmarkStart w:id="60" w:name="_Toc144798030"/>
      <w:r>
        <w:t>Boutique Lions Shop</w:t>
      </w:r>
      <w:bookmarkEnd w:id="60"/>
    </w:p>
    <w:p w14:paraId="681219EA" w14:textId="070000D0" w:rsidR="001169E7" w:rsidRPr="00684A2F" w:rsidRDefault="0035097A" w:rsidP="00274725">
      <w:pPr>
        <w:rPr>
          <w:rFonts w:cstheme="minorHAnsi"/>
        </w:rPr>
      </w:pPr>
      <w:r>
        <w:t xml:space="preserve">Les responsables SMA de district multiple, district et club peuvent commander cartes de visite et autres articles (récompenses, insignes, stylos, vêtements, etc.) sur la </w:t>
      </w:r>
      <w:hyperlink r:id="rId58" w:history="1">
        <w:r>
          <w:rPr>
            <w:rStyle w:val="Hyperlink"/>
          </w:rPr>
          <w:t>boutique en ligne</w:t>
        </w:r>
      </w:hyperlink>
      <w:r>
        <w:t xml:space="preserve">.   </w:t>
      </w:r>
    </w:p>
    <w:p w14:paraId="79E934C6" w14:textId="467FB2FC" w:rsidR="001169E7" w:rsidRPr="00562472" w:rsidRDefault="001169E7" w:rsidP="00B570D2">
      <w:pPr>
        <w:pStyle w:val="Heading3"/>
      </w:pPr>
      <w:bookmarkStart w:id="61" w:name="_Toc9931373"/>
      <w:bookmarkStart w:id="62" w:name="_Toc144798031"/>
      <w:r>
        <w:t>Manuel des règlements du conseil d'administration international</w:t>
      </w:r>
      <w:bookmarkEnd w:id="61"/>
      <w:bookmarkEnd w:id="62"/>
    </w:p>
    <w:p w14:paraId="707BDC5E" w14:textId="209181D2" w:rsidR="00184D98" w:rsidRDefault="0022371E" w:rsidP="00274725">
      <w:pPr>
        <w:rPr>
          <w:rFonts w:cstheme="minorHAnsi"/>
        </w:rPr>
      </w:pPr>
      <w:r>
        <w:t xml:space="preserve">Consulter le </w:t>
      </w:r>
      <w:hyperlink r:id="rId59" w:history="1">
        <w:r>
          <w:rPr>
            <w:rStyle w:val="Hyperlink"/>
          </w:rPr>
          <w:t>Manuel des règlements du Conseil international</w:t>
        </w:r>
      </w:hyperlink>
      <w:r>
        <w:t xml:space="preserve"> après chacune de ses réunions pour obtenir les dernières mises à jour. Les textes concernant la Structure mondiale d’action sont au chapitre XXIV.</w:t>
      </w:r>
    </w:p>
    <w:p w14:paraId="1E0897D4" w14:textId="4EAD8E37" w:rsidR="00946B3F" w:rsidRDefault="16168D55" w:rsidP="00C4760B">
      <w:pPr>
        <w:pStyle w:val="Heading1"/>
      </w:pPr>
      <w:bookmarkStart w:id="63" w:name="_Toc144798032"/>
      <w:r>
        <w:t>Passez à l’action ! Glossaire de mots d’action</w:t>
      </w:r>
      <w:bookmarkEnd w:id="63"/>
    </w:p>
    <w:p w14:paraId="5530593F" w14:textId="77777777" w:rsidR="006616D9" w:rsidRPr="00664F3B" w:rsidRDefault="006616D9" w:rsidP="006616D9">
      <w:pPr>
        <w:pStyle w:val="paragraph"/>
        <w:spacing w:before="0" w:beforeAutospacing="0" w:after="0" w:afterAutospacing="0"/>
        <w:textAlignment w:val="baseline"/>
        <w:rPr>
          <w:rFonts w:asciiTheme="minorHAnsi" w:hAnsiTheme="minorHAnsi" w:cstheme="minorHAnsi"/>
          <w:sz w:val="22"/>
          <w:szCs w:val="22"/>
        </w:rPr>
      </w:pPr>
      <w:r w:rsidRPr="00664F3B">
        <w:rPr>
          <w:rFonts w:asciiTheme="minorHAnsi" w:hAnsiTheme="minorHAnsi" w:cstheme="minorHAnsi"/>
          <w:sz w:val="22"/>
        </w:rPr>
        <w:t>Inspirez votre équipe à passer à l’action avec impact en incorporant des mots d’action dans vos communications et promotions.</w:t>
      </w:r>
    </w:p>
    <w:p w14:paraId="5155F3F2" w14:textId="77777777" w:rsidR="006616D9" w:rsidRDefault="006616D9" w:rsidP="006616D9">
      <w:pPr>
        <w:pStyle w:val="paragraph"/>
        <w:spacing w:before="0" w:beforeAutospacing="0" w:after="0" w:afterAutospacing="0"/>
        <w:textAlignment w:val="baseline"/>
        <w:rPr>
          <w:rFonts w:ascii="Arial" w:hAnsi="Arial" w:cs="Arial"/>
          <w:sz w:val="22"/>
          <w:szCs w:val="22"/>
        </w:rPr>
      </w:pPr>
    </w:p>
    <w:p w14:paraId="72786F19" w14:textId="6239754D" w:rsidR="006616D9" w:rsidRDefault="006616D9" w:rsidP="006616D9">
      <w:pPr>
        <w:pStyle w:val="paragraph"/>
        <w:spacing w:before="0" w:beforeAutospacing="0" w:after="0" w:afterAutospacing="0"/>
        <w:textAlignment w:val="baseline"/>
        <w:rPr>
          <w:rFonts w:ascii="Arial" w:hAnsi="Arial" w:cs="Arial"/>
          <w:sz w:val="22"/>
          <w:szCs w:val="22"/>
        </w:rPr>
        <w:sectPr w:rsidR="006616D9" w:rsidSect="00672D8F">
          <w:type w:val="continuous"/>
          <w:pgSz w:w="12240" w:h="15840"/>
          <w:pgMar w:top="810" w:right="1440" w:bottom="1440" w:left="1440" w:header="720" w:footer="274"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647981B" w14:textId="1721459E" w:rsidR="00125293" w:rsidRPr="00664F3B" w:rsidRDefault="00125293" w:rsidP="00125293">
      <w:pPr>
        <w:pStyle w:val="paragraph"/>
        <w:numPr>
          <w:ilvl w:val="0"/>
          <w:numId w:val="41"/>
        </w:numPr>
        <w:spacing w:before="0" w:beforeAutospacing="0" w:after="0" w:afterAutospacing="0"/>
        <w:textAlignment w:val="baseline"/>
        <w:rPr>
          <w:rFonts w:asciiTheme="minorHAnsi" w:hAnsiTheme="minorHAnsi" w:cstheme="minorHAnsi"/>
        </w:rPr>
      </w:pPr>
      <w:r w:rsidRPr="00664F3B">
        <w:rPr>
          <w:rFonts w:asciiTheme="minorHAnsi" w:hAnsiTheme="minorHAnsi" w:cstheme="minorHAnsi"/>
        </w:rPr>
        <w:t>Réaliser</w:t>
      </w:r>
    </w:p>
    <w:p w14:paraId="43A30C44" w14:textId="77777777" w:rsidR="00125293" w:rsidRPr="00664F3B" w:rsidRDefault="00125293" w:rsidP="00125293">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664F3B">
        <w:rPr>
          <w:rFonts w:asciiTheme="minorHAnsi" w:hAnsiTheme="minorHAnsi" w:cstheme="minorHAnsi"/>
        </w:rPr>
        <w:t>Accomplir</w:t>
      </w:r>
    </w:p>
    <w:p w14:paraId="611A58FA" w14:textId="77777777" w:rsidR="00125293" w:rsidRPr="00664F3B" w:rsidRDefault="00125293" w:rsidP="00125293">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664F3B">
        <w:rPr>
          <w:rFonts w:asciiTheme="minorHAnsi" w:hAnsiTheme="minorHAnsi" w:cstheme="minorHAnsi"/>
        </w:rPr>
        <w:t>Prôner, préconiser</w:t>
      </w:r>
    </w:p>
    <w:p w14:paraId="4AD46B93" w14:textId="77777777" w:rsidR="00125293" w:rsidRPr="00664F3B" w:rsidRDefault="00125293" w:rsidP="00125293">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664F3B">
        <w:rPr>
          <w:rFonts w:asciiTheme="minorHAnsi" w:hAnsiTheme="minorHAnsi" w:cstheme="minorHAnsi"/>
        </w:rPr>
        <w:t>Activer</w:t>
      </w:r>
    </w:p>
    <w:p w14:paraId="522FD0CD" w14:textId="77777777" w:rsidR="00125293" w:rsidRPr="00664F3B" w:rsidRDefault="00125293" w:rsidP="00125293">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664F3B">
        <w:rPr>
          <w:rFonts w:asciiTheme="minorHAnsi" w:hAnsiTheme="minorHAnsi" w:cstheme="minorHAnsi"/>
        </w:rPr>
        <w:t>Animer</w:t>
      </w:r>
    </w:p>
    <w:p w14:paraId="0F6A1F9E" w14:textId="77777777" w:rsidR="00125293" w:rsidRPr="00664F3B" w:rsidRDefault="00125293" w:rsidP="00125293">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664F3B">
        <w:rPr>
          <w:rFonts w:asciiTheme="minorHAnsi" w:hAnsiTheme="minorHAnsi" w:cstheme="minorHAnsi"/>
        </w:rPr>
        <w:t>Relier</w:t>
      </w:r>
    </w:p>
    <w:p w14:paraId="754BAD63" w14:textId="77777777" w:rsidR="00125293" w:rsidRPr="00664F3B" w:rsidRDefault="00125293" w:rsidP="00125293">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664F3B">
        <w:rPr>
          <w:rFonts w:asciiTheme="minorHAnsi" w:hAnsiTheme="minorHAnsi" w:cstheme="minorHAnsi"/>
        </w:rPr>
        <w:t>Cultiver</w:t>
      </w:r>
    </w:p>
    <w:p w14:paraId="7347A99F" w14:textId="77777777" w:rsidR="00125293" w:rsidRPr="00664F3B" w:rsidRDefault="00125293" w:rsidP="00125293">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664F3B">
        <w:rPr>
          <w:rFonts w:asciiTheme="minorHAnsi" w:hAnsiTheme="minorHAnsi" w:cstheme="minorHAnsi"/>
        </w:rPr>
        <w:t>Célébrer</w:t>
      </w:r>
    </w:p>
    <w:p w14:paraId="1F431FF1" w14:textId="77777777" w:rsidR="00125293" w:rsidRPr="00664F3B" w:rsidRDefault="00125293" w:rsidP="00125293">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664F3B">
        <w:rPr>
          <w:rFonts w:asciiTheme="minorHAnsi" w:hAnsiTheme="minorHAnsi" w:cstheme="minorHAnsi"/>
        </w:rPr>
        <w:t>Se faire champion de</w:t>
      </w:r>
    </w:p>
    <w:p w14:paraId="6D2D18AB" w14:textId="77777777" w:rsidR="00125293" w:rsidRPr="00664F3B" w:rsidRDefault="00125293" w:rsidP="00125293">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664F3B">
        <w:rPr>
          <w:rFonts w:asciiTheme="minorHAnsi" w:hAnsiTheme="minorHAnsi" w:cstheme="minorHAnsi"/>
        </w:rPr>
        <w:t>Connecter</w:t>
      </w:r>
    </w:p>
    <w:p w14:paraId="76185A32" w14:textId="77777777" w:rsidR="00125293" w:rsidRPr="00664F3B" w:rsidRDefault="00125293" w:rsidP="00125293">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664F3B">
        <w:rPr>
          <w:rFonts w:asciiTheme="minorHAnsi" w:hAnsiTheme="minorHAnsi" w:cstheme="minorHAnsi"/>
        </w:rPr>
        <w:t>Créer</w:t>
      </w:r>
    </w:p>
    <w:p w14:paraId="1F491698" w14:textId="77777777" w:rsidR="00125293" w:rsidRPr="00664F3B" w:rsidRDefault="00125293" w:rsidP="00125293">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664F3B">
        <w:rPr>
          <w:rFonts w:asciiTheme="minorHAnsi" w:hAnsiTheme="minorHAnsi" w:cstheme="minorHAnsi"/>
        </w:rPr>
        <w:t>Déterminer</w:t>
      </w:r>
    </w:p>
    <w:p w14:paraId="51F48462" w14:textId="77777777" w:rsidR="00125293" w:rsidRPr="00664F3B" w:rsidRDefault="00125293" w:rsidP="00125293">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664F3B">
        <w:rPr>
          <w:rFonts w:asciiTheme="minorHAnsi" w:hAnsiTheme="minorHAnsi" w:cstheme="minorHAnsi"/>
        </w:rPr>
        <w:t>Développer</w:t>
      </w:r>
    </w:p>
    <w:p w14:paraId="2C87822A" w14:textId="77777777" w:rsidR="00125293" w:rsidRPr="00664F3B" w:rsidRDefault="00125293" w:rsidP="00125293">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664F3B">
        <w:rPr>
          <w:rFonts w:asciiTheme="minorHAnsi" w:hAnsiTheme="minorHAnsi" w:cstheme="minorHAnsi"/>
        </w:rPr>
        <w:t>Actionner, encourager</w:t>
      </w:r>
    </w:p>
    <w:p w14:paraId="65994193" w14:textId="77777777" w:rsidR="00125293" w:rsidRPr="00664F3B" w:rsidRDefault="00125293" w:rsidP="00125293">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664F3B">
        <w:rPr>
          <w:rFonts w:asciiTheme="minorHAnsi" w:hAnsiTheme="minorHAnsi" w:cstheme="minorHAnsi"/>
        </w:rPr>
        <w:t>Donner les moyens d'agir</w:t>
      </w:r>
    </w:p>
    <w:p w14:paraId="437586B5" w14:textId="77777777" w:rsidR="00125293" w:rsidRPr="00664F3B" w:rsidRDefault="00125293" w:rsidP="00125293">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664F3B">
        <w:rPr>
          <w:rFonts w:asciiTheme="minorHAnsi" w:hAnsiTheme="minorHAnsi" w:cstheme="minorHAnsi"/>
        </w:rPr>
        <w:t>Encourager</w:t>
      </w:r>
    </w:p>
    <w:p w14:paraId="0EBDB396" w14:textId="77777777" w:rsidR="00125293" w:rsidRPr="00664F3B" w:rsidRDefault="00125293" w:rsidP="00125293">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664F3B">
        <w:rPr>
          <w:rFonts w:asciiTheme="minorHAnsi" w:hAnsiTheme="minorHAnsi" w:cstheme="minorHAnsi"/>
        </w:rPr>
        <w:t>Dynamiser</w:t>
      </w:r>
    </w:p>
    <w:p w14:paraId="1E9F2F33" w14:textId="77777777" w:rsidR="00125293" w:rsidRPr="00664F3B" w:rsidRDefault="00125293" w:rsidP="00125293">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664F3B">
        <w:rPr>
          <w:rFonts w:asciiTheme="minorHAnsi" w:hAnsiTheme="minorHAnsi" w:cstheme="minorHAnsi"/>
        </w:rPr>
        <w:t>Impliquer</w:t>
      </w:r>
    </w:p>
    <w:p w14:paraId="5BE289B9" w14:textId="77777777" w:rsidR="00125293" w:rsidRPr="00664F3B" w:rsidRDefault="00125293" w:rsidP="00125293">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664F3B">
        <w:rPr>
          <w:rFonts w:asciiTheme="minorHAnsi" w:hAnsiTheme="minorHAnsi" w:cstheme="minorHAnsi"/>
        </w:rPr>
        <w:t>Animer</w:t>
      </w:r>
    </w:p>
    <w:p w14:paraId="1CCA6204" w14:textId="77777777" w:rsidR="00125293" w:rsidRPr="00664F3B" w:rsidRDefault="00125293" w:rsidP="00125293">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664F3B">
        <w:rPr>
          <w:rFonts w:asciiTheme="minorHAnsi" w:hAnsiTheme="minorHAnsi" w:cstheme="minorHAnsi"/>
        </w:rPr>
        <w:t>Aider</w:t>
      </w:r>
    </w:p>
    <w:p w14:paraId="1B1EE4D5" w14:textId="77777777" w:rsidR="00125293" w:rsidRPr="00664F3B" w:rsidRDefault="00125293" w:rsidP="00125293">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664F3B">
        <w:rPr>
          <w:rFonts w:asciiTheme="minorHAnsi" w:hAnsiTheme="minorHAnsi" w:cstheme="minorHAnsi"/>
        </w:rPr>
        <w:t>Stimuler</w:t>
      </w:r>
    </w:p>
    <w:p w14:paraId="0B3D8DC2" w14:textId="77777777" w:rsidR="00125293" w:rsidRPr="00664F3B" w:rsidRDefault="00125293" w:rsidP="00125293">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664F3B">
        <w:rPr>
          <w:rFonts w:asciiTheme="minorHAnsi" w:hAnsiTheme="minorHAnsi" w:cstheme="minorHAnsi"/>
        </w:rPr>
        <w:t>Revigorer</w:t>
      </w:r>
    </w:p>
    <w:p w14:paraId="5373FECD" w14:textId="77777777" w:rsidR="00125293" w:rsidRPr="00664F3B" w:rsidRDefault="00125293" w:rsidP="00125293">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664F3B">
        <w:rPr>
          <w:rFonts w:asciiTheme="minorHAnsi" w:hAnsiTheme="minorHAnsi" w:cstheme="minorHAnsi"/>
        </w:rPr>
        <w:t>Inspirer</w:t>
      </w:r>
    </w:p>
    <w:p w14:paraId="2402E893" w14:textId="77777777" w:rsidR="00125293" w:rsidRPr="00664F3B" w:rsidRDefault="00125293" w:rsidP="00125293">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664F3B">
        <w:rPr>
          <w:rFonts w:asciiTheme="minorHAnsi" w:hAnsiTheme="minorHAnsi" w:cstheme="minorHAnsi"/>
        </w:rPr>
        <w:t>Joindre</w:t>
      </w:r>
    </w:p>
    <w:p w14:paraId="1EA10AAC" w14:textId="77777777" w:rsidR="00125293" w:rsidRPr="00664F3B" w:rsidRDefault="00125293" w:rsidP="00125293">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664F3B">
        <w:rPr>
          <w:rFonts w:asciiTheme="minorHAnsi" w:hAnsiTheme="minorHAnsi" w:cstheme="minorHAnsi"/>
        </w:rPr>
        <w:t>Levier</w:t>
      </w:r>
    </w:p>
    <w:p w14:paraId="232335F6" w14:textId="77777777" w:rsidR="00125293" w:rsidRPr="00664F3B" w:rsidRDefault="00125293" w:rsidP="00125293">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664F3B">
        <w:rPr>
          <w:rFonts w:asciiTheme="minorHAnsi" w:hAnsiTheme="minorHAnsi" w:cstheme="minorHAnsi"/>
        </w:rPr>
        <w:t>Suivre</w:t>
      </w:r>
    </w:p>
    <w:p w14:paraId="18D9F12A" w14:textId="77777777" w:rsidR="00125293" w:rsidRPr="00664F3B" w:rsidRDefault="00125293" w:rsidP="00125293">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664F3B">
        <w:rPr>
          <w:rFonts w:asciiTheme="minorHAnsi" w:hAnsiTheme="minorHAnsi" w:cstheme="minorHAnsi"/>
        </w:rPr>
        <w:t>Motiver</w:t>
      </w:r>
    </w:p>
    <w:p w14:paraId="7C05A714" w14:textId="77777777" w:rsidR="00125293" w:rsidRPr="00664F3B" w:rsidRDefault="00125293" w:rsidP="00125293">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664F3B">
        <w:rPr>
          <w:rFonts w:asciiTheme="minorHAnsi" w:hAnsiTheme="minorHAnsi" w:cstheme="minorHAnsi"/>
        </w:rPr>
        <w:t>Élan</w:t>
      </w:r>
    </w:p>
    <w:p w14:paraId="7FE7ADC3" w14:textId="77777777" w:rsidR="00125293" w:rsidRPr="00664F3B" w:rsidRDefault="00125293" w:rsidP="00125293">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664F3B">
        <w:rPr>
          <w:rFonts w:asciiTheme="minorHAnsi" w:hAnsiTheme="minorHAnsi" w:cstheme="minorHAnsi"/>
        </w:rPr>
        <w:t>Encourager</w:t>
      </w:r>
    </w:p>
    <w:p w14:paraId="760209A6" w14:textId="77777777" w:rsidR="00125293" w:rsidRPr="00664F3B" w:rsidRDefault="00125293" w:rsidP="00125293">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664F3B">
        <w:rPr>
          <w:rFonts w:asciiTheme="minorHAnsi" w:hAnsiTheme="minorHAnsi" w:cstheme="minorHAnsi"/>
        </w:rPr>
        <w:t>Organiser</w:t>
      </w:r>
    </w:p>
    <w:p w14:paraId="4739103A" w14:textId="77777777" w:rsidR="00125293" w:rsidRPr="00664F3B" w:rsidRDefault="00125293" w:rsidP="00125293">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664F3B">
        <w:rPr>
          <w:rFonts w:asciiTheme="minorHAnsi" w:hAnsiTheme="minorHAnsi" w:cstheme="minorHAnsi"/>
        </w:rPr>
        <w:t>S’adapter</w:t>
      </w:r>
    </w:p>
    <w:p w14:paraId="733062B3" w14:textId="77777777" w:rsidR="00125293" w:rsidRPr="00664F3B" w:rsidRDefault="00125293" w:rsidP="00125293">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664F3B">
        <w:rPr>
          <w:rFonts w:asciiTheme="minorHAnsi" w:hAnsiTheme="minorHAnsi" w:cstheme="minorHAnsi"/>
        </w:rPr>
        <w:t>Quantifier</w:t>
      </w:r>
    </w:p>
    <w:p w14:paraId="224760DE" w14:textId="77777777" w:rsidR="00125293" w:rsidRPr="00664F3B" w:rsidRDefault="00125293" w:rsidP="00125293">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664F3B">
        <w:rPr>
          <w:rFonts w:asciiTheme="minorHAnsi" w:hAnsiTheme="minorHAnsi" w:cstheme="minorHAnsi"/>
        </w:rPr>
        <w:t>Promouvoir</w:t>
      </w:r>
    </w:p>
    <w:p w14:paraId="275BF799" w14:textId="77777777" w:rsidR="00125293" w:rsidRPr="00664F3B" w:rsidRDefault="00125293" w:rsidP="00125293">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664F3B">
        <w:rPr>
          <w:rFonts w:asciiTheme="minorHAnsi" w:hAnsiTheme="minorHAnsi" w:cstheme="minorHAnsi"/>
        </w:rPr>
        <w:t>Reconnaitre</w:t>
      </w:r>
    </w:p>
    <w:p w14:paraId="0E365EFC" w14:textId="77777777" w:rsidR="00125293" w:rsidRPr="00664F3B" w:rsidRDefault="00125293" w:rsidP="00125293">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664F3B">
        <w:rPr>
          <w:rFonts w:asciiTheme="minorHAnsi" w:hAnsiTheme="minorHAnsi" w:cstheme="minorHAnsi"/>
        </w:rPr>
        <w:t>Partager</w:t>
      </w:r>
    </w:p>
    <w:p w14:paraId="56E69814" w14:textId="77777777" w:rsidR="00125293" w:rsidRPr="00664F3B" w:rsidRDefault="00125293" w:rsidP="00125293">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664F3B">
        <w:rPr>
          <w:rFonts w:asciiTheme="minorHAnsi" w:hAnsiTheme="minorHAnsi" w:cstheme="minorHAnsi"/>
        </w:rPr>
        <w:t>Piloter</w:t>
      </w:r>
    </w:p>
    <w:p w14:paraId="67650963" w14:textId="77777777" w:rsidR="00125293" w:rsidRPr="00664F3B" w:rsidRDefault="00125293" w:rsidP="00125293">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664F3B">
        <w:rPr>
          <w:rFonts w:asciiTheme="minorHAnsi" w:hAnsiTheme="minorHAnsi" w:cstheme="minorHAnsi"/>
        </w:rPr>
        <w:t>Soutenir</w:t>
      </w:r>
    </w:p>
    <w:p w14:paraId="2A25F7CD" w14:textId="77777777" w:rsidR="00125293" w:rsidRPr="00664F3B" w:rsidRDefault="00125293" w:rsidP="00125293">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664F3B">
        <w:rPr>
          <w:rFonts w:asciiTheme="minorHAnsi" w:hAnsiTheme="minorHAnsi" w:cstheme="minorHAnsi"/>
        </w:rPr>
        <w:t>Former</w:t>
      </w:r>
    </w:p>
    <w:p w14:paraId="0DA04F57" w14:textId="77777777" w:rsidR="00125293" w:rsidRPr="00664F3B" w:rsidRDefault="00125293" w:rsidP="00125293">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664F3B">
        <w:rPr>
          <w:rFonts w:asciiTheme="minorHAnsi" w:hAnsiTheme="minorHAnsi" w:cstheme="minorHAnsi"/>
        </w:rPr>
        <w:t>Comprendre</w:t>
      </w:r>
    </w:p>
    <w:p w14:paraId="03A6C1D6" w14:textId="77777777" w:rsidR="00125293" w:rsidRPr="00664F3B" w:rsidRDefault="00125293" w:rsidP="00125293">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664F3B">
        <w:rPr>
          <w:rFonts w:asciiTheme="minorHAnsi" w:hAnsiTheme="minorHAnsi" w:cstheme="minorHAnsi"/>
        </w:rPr>
        <w:t>Unifier</w:t>
      </w:r>
    </w:p>
    <w:p w14:paraId="7335C50B" w14:textId="414EB5F1" w:rsidR="00125293" w:rsidRPr="00664F3B" w:rsidRDefault="00125293" w:rsidP="00F04575">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664F3B">
        <w:rPr>
          <w:rFonts w:asciiTheme="minorHAnsi" w:hAnsiTheme="minorHAnsi" w:cstheme="minorHAnsi"/>
        </w:rPr>
        <w:t>Valoriser</w:t>
      </w:r>
    </w:p>
    <w:p w14:paraId="086B07DF" w14:textId="77777777" w:rsidR="00125293" w:rsidRPr="00664F3B" w:rsidRDefault="00125293" w:rsidP="00946B3F">
      <w:pPr>
        <w:rPr>
          <w:rFonts w:cstheme="minorHAnsi"/>
        </w:rPr>
        <w:sectPr w:rsidR="00125293" w:rsidRPr="00664F3B" w:rsidSect="00E418C9">
          <w:type w:val="continuous"/>
          <w:pgSz w:w="12240" w:h="15840"/>
          <w:pgMar w:top="810" w:right="1440" w:bottom="1440" w:left="1440" w:header="720" w:footer="450" w:gutter="0"/>
          <w:pgBorders w:offsetFrom="page">
            <w:top w:val="single" w:sz="4" w:space="24" w:color="auto"/>
            <w:left w:val="single" w:sz="4" w:space="24" w:color="auto"/>
            <w:bottom w:val="single" w:sz="4" w:space="24" w:color="auto"/>
            <w:right w:val="single" w:sz="4" w:space="24" w:color="auto"/>
          </w:pgBorders>
          <w:cols w:num="3" w:space="720"/>
          <w:docGrid w:linePitch="360"/>
        </w:sectPr>
      </w:pPr>
    </w:p>
    <w:p w14:paraId="2F81AFD0" w14:textId="77777777" w:rsidR="00125293" w:rsidRPr="00946B3F" w:rsidRDefault="00125293" w:rsidP="00946B3F"/>
    <w:sectPr w:rsidR="00125293" w:rsidRPr="00946B3F" w:rsidSect="00125293">
      <w:type w:val="continuous"/>
      <w:pgSz w:w="12240" w:h="15840"/>
      <w:pgMar w:top="810" w:right="1440" w:bottom="1440" w:left="1440" w:header="720" w:footer="45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7D3AA" w14:textId="77777777" w:rsidR="00CC0C61" w:rsidRDefault="00CC0C61" w:rsidP="00274725">
      <w:r>
        <w:separator/>
      </w:r>
    </w:p>
  </w:endnote>
  <w:endnote w:type="continuationSeparator" w:id="0">
    <w:p w14:paraId="3CD988DD" w14:textId="77777777" w:rsidR="00CC0C61" w:rsidRDefault="00CC0C61" w:rsidP="0027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9042" w14:textId="3E639191" w:rsidR="00DF7BDC" w:rsidRDefault="00DF7BDC" w:rsidP="00274725">
    <w:pPr>
      <w:pStyle w:val="Footer"/>
      <w:jc w:val="right"/>
      <w:rPr>
        <w:noProof/>
      </w:rPr>
    </w:pPr>
    <w:r w:rsidRPr="00600556">
      <w:fldChar w:fldCharType="begin"/>
    </w:r>
    <w:r w:rsidRPr="00600556">
      <w:instrText xml:space="preserve"> PAGE   \* MERGEFORMAT </w:instrText>
    </w:r>
    <w:r w:rsidRPr="00600556">
      <w:fldChar w:fldCharType="separate"/>
    </w:r>
    <w:r>
      <w:t>11</w:t>
    </w:r>
    <w:r w:rsidRPr="00600556">
      <w:fldChar w:fldCharType="end"/>
    </w:r>
  </w:p>
  <w:p w14:paraId="4B61D37D" w14:textId="4AFEAF6E" w:rsidR="00DF7BDC" w:rsidRPr="00600556" w:rsidRDefault="00265D82" w:rsidP="00274725">
    <w:pPr>
      <w:pStyle w:val="Footer"/>
      <w:jc w:val="right"/>
      <w:rPr>
        <w:noProof/>
      </w:rPr>
    </w:pPr>
    <w:r>
      <w:t xml:space="preserve">Rév </w:t>
    </w:r>
    <w:r w:rsidR="00664F3B">
      <w:t>Juillet 2023</w:t>
    </w:r>
  </w:p>
  <w:p w14:paraId="4DB12950" w14:textId="77777777" w:rsidR="00DF7BDC" w:rsidRDefault="00DF7BDC" w:rsidP="00274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70245" w14:textId="77777777" w:rsidR="00CC0C61" w:rsidRDefault="00CC0C61" w:rsidP="00274725">
      <w:r>
        <w:separator/>
      </w:r>
    </w:p>
  </w:footnote>
  <w:footnote w:type="continuationSeparator" w:id="0">
    <w:p w14:paraId="440E2A01" w14:textId="77777777" w:rsidR="00CC0C61" w:rsidRDefault="00CC0C61" w:rsidP="00274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B48"/>
    <w:multiLevelType w:val="hybridMultilevel"/>
    <w:tmpl w:val="0DCE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1966"/>
    <w:multiLevelType w:val="hybridMultilevel"/>
    <w:tmpl w:val="187EFD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00894"/>
    <w:multiLevelType w:val="hybridMultilevel"/>
    <w:tmpl w:val="9A84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C13A0"/>
    <w:multiLevelType w:val="hybridMultilevel"/>
    <w:tmpl w:val="4830C0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AA042B8"/>
    <w:multiLevelType w:val="hybridMultilevel"/>
    <w:tmpl w:val="C13A46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D84492"/>
    <w:multiLevelType w:val="hybridMultilevel"/>
    <w:tmpl w:val="CF580C52"/>
    <w:lvl w:ilvl="0" w:tplc="1BC84428">
      <w:start w:val="1"/>
      <w:numFmt w:val="bullet"/>
      <w:lvlText w:val=""/>
      <w:lvlJc w:val="left"/>
      <w:pPr>
        <w:ind w:left="720" w:hanging="360"/>
      </w:pPr>
      <w:rPr>
        <w:rFonts w:ascii="Symbol" w:hAnsi="Symbol" w:hint="default"/>
      </w:rPr>
    </w:lvl>
    <w:lvl w:ilvl="1" w:tplc="15DAD110">
      <w:start w:val="1"/>
      <w:numFmt w:val="bullet"/>
      <w:lvlText w:val="o"/>
      <w:lvlJc w:val="left"/>
      <w:pPr>
        <w:ind w:left="1440" w:hanging="360"/>
      </w:pPr>
      <w:rPr>
        <w:rFonts w:ascii="Courier New" w:hAnsi="Courier New" w:hint="default"/>
      </w:rPr>
    </w:lvl>
    <w:lvl w:ilvl="2" w:tplc="EB1C175E">
      <w:start w:val="1"/>
      <w:numFmt w:val="bullet"/>
      <w:lvlText w:val=""/>
      <w:lvlJc w:val="left"/>
      <w:pPr>
        <w:ind w:left="2160" w:hanging="360"/>
      </w:pPr>
      <w:rPr>
        <w:rFonts w:ascii="Wingdings" w:hAnsi="Wingdings" w:hint="default"/>
      </w:rPr>
    </w:lvl>
    <w:lvl w:ilvl="3" w:tplc="F5F20624">
      <w:start w:val="1"/>
      <w:numFmt w:val="bullet"/>
      <w:lvlText w:val=""/>
      <w:lvlJc w:val="left"/>
      <w:pPr>
        <w:ind w:left="2880" w:hanging="360"/>
      </w:pPr>
      <w:rPr>
        <w:rFonts w:ascii="Symbol" w:hAnsi="Symbol" w:hint="default"/>
      </w:rPr>
    </w:lvl>
    <w:lvl w:ilvl="4" w:tplc="F202F68C">
      <w:start w:val="1"/>
      <w:numFmt w:val="bullet"/>
      <w:lvlText w:val="o"/>
      <w:lvlJc w:val="left"/>
      <w:pPr>
        <w:ind w:left="3600" w:hanging="360"/>
      </w:pPr>
      <w:rPr>
        <w:rFonts w:ascii="Courier New" w:hAnsi="Courier New" w:hint="default"/>
      </w:rPr>
    </w:lvl>
    <w:lvl w:ilvl="5" w:tplc="2592B5BE">
      <w:start w:val="1"/>
      <w:numFmt w:val="bullet"/>
      <w:lvlText w:val=""/>
      <w:lvlJc w:val="left"/>
      <w:pPr>
        <w:ind w:left="4320" w:hanging="360"/>
      </w:pPr>
      <w:rPr>
        <w:rFonts w:ascii="Wingdings" w:hAnsi="Wingdings" w:hint="default"/>
      </w:rPr>
    </w:lvl>
    <w:lvl w:ilvl="6" w:tplc="EAD46DBA">
      <w:start w:val="1"/>
      <w:numFmt w:val="bullet"/>
      <w:lvlText w:val=""/>
      <w:lvlJc w:val="left"/>
      <w:pPr>
        <w:ind w:left="5040" w:hanging="360"/>
      </w:pPr>
      <w:rPr>
        <w:rFonts w:ascii="Symbol" w:hAnsi="Symbol" w:hint="default"/>
      </w:rPr>
    </w:lvl>
    <w:lvl w:ilvl="7" w:tplc="D2E40ECE">
      <w:start w:val="1"/>
      <w:numFmt w:val="bullet"/>
      <w:lvlText w:val="o"/>
      <w:lvlJc w:val="left"/>
      <w:pPr>
        <w:ind w:left="5760" w:hanging="360"/>
      </w:pPr>
      <w:rPr>
        <w:rFonts w:ascii="Courier New" w:hAnsi="Courier New" w:hint="default"/>
      </w:rPr>
    </w:lvl>
    <w:lvl w:ilvl="8" w:tplc="36966992">
      <w:start w:val="1"/>
      <w:numFmt w:val="bullet"/>
      <w:lvlText w:val=""/>
      <w:lvlJc w:val="left"/>
      <w:pPr>
        <w:ind w:left="6480" w:hanging="360"/>
      </w:pPr>
      <w:rPr>
        <w:rFonts w:ascii="Wingdings" w:hAnsi="Wingdings" w:hint="default"/>
      </w:rPr>
    </w:lvl>
  </w:abstractNum>
  <w:abstractNum w:abstractNumId="6" w15:restartNumberingAfterBreak="0">
    <w:nsid w:val="0D3A2581"/>
    <w:multiLevelType w:val="hybridMultilevel"/>
    <w:tmpl w:val="28F83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86E1A"/>
    <w:multiLevelType w:val="hybridMultilevel"/>
    <w:tmpl w:val="5FB03754"/>
    <w:lvl w:ilvl="0" w:tplc="F5380716">
      <w:start w:val="1"/>
      <w:numFmt w:val="decimal"/>
      <w:lvlText w:val="%1."/>
      <w:lvlJc w:val="left"/>
      <w:pPr>
        <w:tabs>
          <w:tab w:val="num" w:pos="720"/>
        </w:tabs>
        <w:ind w:left="720" w:hanging="360"/>
      </w:pPr>
    </w:lvl>
    <w:lvl w:ilvl="1" w:tplc="41641640" w:tentative="1">
      <w:start w:val="1"/>
      <w:numFmt w:val="decimal"/>
      <w:lvlText w:val="%2."/>
      <w:lvlJc w:val="left"/>
      <w:pPr>
        <w:tabs>
          <w:tab w:val="num" w:pos="1440"/>
        </w:tabs>
        <w:ind w:left="1440" w:hanging="360"/>
      </w:pPr>
    </w:lvl>
    <w:lvl w:ilvl="2" w:tplc="14C63480" w:tentative="1">
      <w:start w:val="1"/>
      <w:numFmt w:val="decimal"/>
      <w:lvlText w:val="%3."/>
      <w:lvlJc w:val="left"/>
      <w:pPr>
        <w:tabs>
          <w:tab w:val="num" w:pos="2160"/>
        </w:tabs>
        <w:ind w:left="2160" w:hanging="360"/>
      </w:pPr>
    </w:lvl>
    <w:lvl w:ilvl="3" w:tplc="8C5E5BA8" w:tentative="1">
      <w:start w:val="1"/>
      <w:numFmt w:val="decimal"/>
      <w:lvlText w:val="%4."/>
      <w:lvlJc w:val="left"/>
      <w:pPr>
        <w:tabs>
          <w:tab w:val="num" w:pos="2880"/>
        </w:tabs>
        <w:ind w:left="2880" w:hanging="360"/>
      </w:pPr>
    </w:lvl>
    <w:lvl w:ilvl="4" w:tplc="9296F0F2" w:tentative="1">
      <w:start w:val="1"/>
      <w:numFmt w:val="decimal"/>
      <w:lvlText w:val="%5."/>
      <w:lvlJc w:val="left"/>
      <w:pPr>
        <w:tabs>
          <w:tab w:val="num" w:pos="3600"/>
        </w:tabs>
        <w:ind w:left="3600" w:hanging="360"/>
      </w:pPr>
    </w:lvl>
    <w:lvl w:ilvl="5" w:tplc="25300F98" w:tentative="1">
      <w:start w:val="1"/>
      <w:numFmt w:val="decimal"/>
      <w:lvlText w:val="%6."/>
      <w:lvlJc w:val="left"/>
      <w:pPr>
        <w:tabs>
          <w:tab w:val="num" w:pos="4320"/>
        </w:tabs>
        <w:ind w:left="4320" w:hanging="360"/>
      </w:pPr>
    </w:lvl>
    <w:lvl w:ilvl="6" w:tplc="76A624DA" w:tentative="1">
      <w:start w:val="1"/>
      <w:numFmt w:val="decimal"/>
      <w:lvlText w:val="%7."/>
      <w:lvlJc w:val="left"/>
      <w:pPr>
        <w:tabs>
          <w:tab w:val="num" w:pos="5040"/>
        </w:tabs>
        <w:ind w:left="5040" w:hanging="360"/>
      </w:pPr>
    </w:lvl>
    <w:lvl w:ilvl="7" w:tplc="0F86C770" w:tentative="1">
      <w:start w:val="1"/>
      <w:numFmt w:val="decimal"/>
      <w:lvlText w:val="%8."/>
      <w:lvlJc w:val="left"/>
      <w:pPr>
        <w:tabs>
          <w:tab w:val="num" w:pos="5760"/>
        </w:tabs>
        <w:ind w:left="5760" w:hanging="360"/>
      </w:pPr>
    </w:lvl>
    <w:lvl w:ilvl="8" w:tplc="8B547672" w:tentative="1">
      <w:start w:val="1"/>
      <w:numFmt w:val="decimal"/>
      <w:lvlText w:val="%9."/>
      <w:lvlJc w:val="left"/>
      <w:pPr>
        <w:tabs>
          <w:tab w:val="num" w:pos="6480"/>
        </w:tabs>
        <w:ind w:left="6480" w:hanging="360"/>
      </w:pPr>
    </w:lvl>
  </w:abstractNum>
  <w:abstractNum w:abstractNumId="8" w15:restartNumberingAfterBreak="0">
    <w:nsid w:val="12600D99"/>
    <w:multiLevelType w:val="hybridMultilevel"/>
    <w:tmpl w:val="98F809B0"/>
    <w:lvl w:ilvl="0" w:tplc="7CDEE816">
      <w:start w:val="1"/>
      <w:numFmt w:val="bullet"/>
      <w:lvlText w:val=""/>
      <w:lvlJc w:val="left"/>
      <w:pPr>
        <w:ind w:left="36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410E9"/>
    <w:multiLevelType w:val="hybridMultilevel"/>
    <w:tmpl w:val="F80688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40E0177"/>
    <w:multiLevelType w:val="hybridMultilevel"/>
    <w:tmpl w:val="2D580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046823"/>
    <w:multiLevelType w:val="hybridMultilevel"/>
    <w:tmpl w:val="9878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C31C9"/>
    <w:multiLevelType w:val="hybridMultilevel"/>
    <w:tmpl w:val="09A8E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EC101A6"/>
    <w:multiLevelType w:val="hybridMultilevel"/>
    <w:tmpl w:val="5AE2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D43CF"/>
    <w:multiLevelType w:val="hybridMultilevel"/>
    <w:tmpl w:val="BAACF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7E6AF5"/>
    <w:multiLevelType w:val="hybridMultilevel"/>
    <w:tmpl w:val="F8581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2A35B1"/>
    <w:multiLevelType w:val="hybridMultilevel"/>
    <w:tmpl w:val="078C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E5AC0"/>
    <w:multiLevelType w:val="hybridMultilevel"/>
    <w:tmpl w:val="28F83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0D37BB"/>
    <w:multiLevelType w:val="hybridMultilevel"/>
    <w:tmpl w:val="6DD03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8311ED"/>
    <w:multiLevelType w:val="hybridMultilevel"/>
    <w:tmpl w:val="BBF65E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7E34C8C"/>
    <w:multiLevelType w:val="hybridMultilevel"/>
    <w:tmpl w:val="DD8839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84C76E8"/>
    <w:multiLevelType w:val="hybridMultilevel"/>
    <w:tmpl w:val="F62A3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A3043E"/>
    <w:multiLevelType w:val="hybridMultilevel"/>
    <w:tmpl w:val="DCA432B8"/>
    <w:lvl w:ilvl="0" w:tplc="2F764A2A">
      <w:start w:val="1"/>
      <w:numFmt w:val="bullet"/>
      <w:lvlText w:val=""/>
      <w:lvlJc w:val="left"/>
      <w:pPr>
        <w:ind w:left="720" w:hanging="360"/>
      </w:pPr>
      <w:rPr>
        <w:rFonts w:ascii="Symbol" w:hAnsi="Symbol" w:hint="default"/>
      </w:rPr>
    </w:lvl>
    <w:lvl w:ilvl="1" w:tplc="995E46FC">
      <w:start w:val="1"/>
      <w:numFmt w:val="bullet"/>
      <w:lvlText w:val="o"/>
      <w:lvlJc w:val="left"/>
      <w:pPr>
        <w:ind w:left="1440" w:hanging="360"/>
      </w:pPr>
      <w:rPr>
        <w:rFonts w:ascii="Courier New" w:hAnsi="Courier New" w:hint="default"/>
      </w:rPr>
    </w:lvl>
    <w:lvl w:ilvl="2" w:tplc="A29CD0B2">
      <w:start w:val="1"/>
      <w:numFmt w:val="bullet"/>
      <w:lvlText w:val=""/>
      <w:lvlJc w:val="left"/>
      <w:pPr>
        <w:ind w:left="2160" w:hanging="360"/>
      </w:pPr>
      <w:rPr>
        <w:rFonts w:ascii="Wingdings" w:hAnsi="Wingdings" w:hint="default"/>
      </w:rPr>
    </w:lvl>
    <w:lvl w:ilvl="3" w:tplc="DBBC463E">
      <w:start w:val="1"/>
      <w:numFmt w:val="bullet"/>
      <w:lvlText w:val=""/>
      <w:lvlJc w:val="left"/>
      <w:pPr>
        <w:ind w:left="2880" w:hanging="360"/>
      </w:pPr>
      <w:rPr>
        <w:rFonts w:ascii="Symbol" w:hAnsi="Symbol" w:hint="default"/>
      </w:rPr>
    </w:lvl>
    <w:lvl w:ilvl="4" w:tplc="39E46188">
      <w:start w:val="1"/>
      <w:numFmt w:val="bullet"/>
      <w:lvlText w:val="o"/>
      <w:lvlJc w:val="left"/>
      <w:pPr>
        <w:ind w:left="3600" w:hanging="360"/>
      </w:pPr>
      <w:rPr>
        <w:rFonts w:ascii="Courier New" w:hAnsi="Courier New" w:hint="default"/>
      </w:rPr>
    </w:lvl>
    <w:lvl w:ilvl="5" w:tplc="2E84C7B8">
      <w:start w:val="1"/>
      <w:numFmt w:val="bullet"/>
      <w:lvlText w:val=""/>
      <w:lvlJc w:val="left"/>
      <w:pPr>
        <w:ind w:left="4320" w:hanging="360"/>
      </w:pPr>
      <w:rPr>
        <w:rFonts w:ascii="Wingdings" w:hAnsi="Wingdings" w:hint="default"/>
      </w:rPr>
    </w:lvl>
    <w:lvl w:ilvl="6" w:tplc="722ED46C">
      <w:start w:val="1"/>
      <w:numFmt w:val="bullet"/>
      <w:lvlText w:val=""/>
      <w:lvlJc w:val="left"/>
      <w:pPr>
        <w:ind w:left="5040" w:hanging="360"/>
      </w:pPr>
      <w:rPr>
        <w:rFonts w:ascii="Symbol" w:hAnsi="Symbol" w:hint="default"/>
      </w:rPr>
    </w:lvl>
    <w:lvl w:ilvl="7" w:tplc="ABCE752A">
      <w:start w:val="1"/>
      <w:numFmt w:val="bullet"/>
      <w:lvlText w:val="o"/>
      <w:lvlJc w:val="left"/>
      <w:pPr>
        <w:ind w:left="5760" w:hanging="360"/>
      </w:pPr>
      <w:rPr>
        <w:rFonts w:ascii="Courier New" w:hAnsi="Courier New" w:hint="default"/>
      </w:rPr>
    </w:lvl>
    <w:lvl w:ilvl="8" w:tplc="58D8C2D6">
      <w:start w:val="1"/>
      <w:numFmt w:val="bullet"/>
      <w:lvlText w:val=""/>
      <w:lvlJc w:val="left"/>
      <w:pPr>
        <w:ind w:left="6480" w:hanging="360"/>
      </w:pPr>
      <w:rPr>
        <w:rFonts w:ascii="Wingdings" w:hAnsi="Wingdings" w:hint="default"/>
      </w:rPr>
    </w:lvl>
  </w:abstractNum>
  <w:abstractNum w:abstractNumId="23" w15:restartNumberingAfterBreak="0">
    <w:nsid w:val="3DBA4F98"/>
    <w:multiLevelType w:val="hybridMultilevel"/>
    <w:tmpl w:val="5BF4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876279"/>
    <w:multiLevelType w:val="hybridMultilevel"/>
    <w:tmpl w:val="0ADE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A3DA1"/>
    <w:multiLevelType w:val="hybridMultilevel"/>
    <w:tmpl w:val="FB801EDA"/>
    <w:lvl w:ilvl="0" w:tplc="03423A92">
      <w:start w:val="1"/>
      <w:numFmt w:val="bullet"/>
      <w:lvlText w:val="•"/>
      <w:lvlJc w:val="left"/>
      <w:pPr>
        <w:tabs>
          <w:tab w:val="num" w:pos="1440"/>
        </w:tabs>
        <w:ind w:left="1440" w:hanging="360"/>
      </w:pPr>
      <w:rPr>
        <w:rFonts w:ascii="Arial" w:hAnsi="Arial" w:cs="Times New Roman" w:hint="default"/>
      </w:rPr>
    </w:lvl>
    <w:lvl w:ilvl="1" w:tplc="6D0CF1D4">
      <w:start w:val="1"/>
      <w:numFmt w:val="bullet"/>
      <w:lvlText w:val="•"/>
      <w:lvlJc w:val="left"/>
      <w:pPr>
        <w:tabs>
          <w:tab w:val="num" w:pos="2160"/>
        </w:tabs>
        <w:ind w:left="2160" w:hanging="360"/>
      </w:pPr>
      <w:rPr>
        <w:rFonts w:ascii="Arial" w:hAnsi="Arial" w:cs="Times New Roman" w:hint="default"/>
      </w:rPr>
    </w:lvl>
    <w:lvl w:ilvl="2" w:tplc="03E81BEA">
      <w:start w:val="1"/>
      <w:numFmt w:val="bullet"/>
      <w:lvlText w:val="•"/>
      <w:lvlJc w:val="left"/>
      <w:pPr>
        <w:tabs>
          <w:tab w:val="num" w:pos="2880"/>
        </w:tabs>
        <w:ind w:left="2880" w:hanging="360"/>
      </w:pPr>
      <w:rPr>
        <w:rFonts w:ascii="Arial" w:hAnsi="Arial" w:cs="Times New Roman" w:hint="default"/>
      </w:rPr>
    </w:lvl>
    <w:lvl w:ilvl="3" w:tplc="44943888">
      <w:start w:val="1"/>
      <w:numFmt w:val="bullet"/>
      <w:lvlText w:val="•"/>
      <w:lvlJc w:val="left"/>
      <w:pPr>
        <w:tabs>
          <w:tab w:val="num" w:pos="3600"/>
        </w:tabs>
        <w:ind w:left="3600" w:hanging="360"/>
      </w:pPr>
      <w:rPr>
        <w:rFonts w:ascii="Arial" w:hAnsi="Arial" w:cs="Times New Roman" w:hint="default"/>
      </w:rPr>
    </w:lvl>
    <w:lvl w:ilvl="4" w:tplc="32763CA2">
      <w:start w:val="1"/>
      <w:numFmt w:val="bullet"/>
      <w:lvlText w:val="•"/>
      <w:lvlJc w:val="left"/>
      <w:pPr>
        <w:tabs>
          <w:tab w:val="num" w:pos="4320"/>
        </w:tabs>
        <w:ind w:left="4320" w:hanging="360"/>
      </w:pPr>
      <w:rPr>
        <w:rFonts w:ascii="Arial" w:hAnsi="Arial" w:cs="Times New Roman" w:hint="default"/>
      </w:rPr>
    </w:lvl>
    <w:lvl w:ilvl="5" w:tplc="86C2625A">
      <w:start w:val="1"/>
      <w:numFmt w:val="bullet"/>
      <w:lvlText w:val="•"/>
      <w:lvlJc w:val="left"/>
      <w:pPr>
        <w:tabs>
          <w:tab w:val="num" w:pos="5040"/>
        </w:tabs>
        <w:ind w:left="5040" w:hanging="360"/>
      </w:pPr>
      <w:rPr>
        <w:rFonts w:ascii="Arial" w:hAnsi="Arial" w:cs="Times New Roman" w:hint="default"/>
      </w:rPr>
    </w:lvl>
    <w:lvl w:ilvl="6" w:tplc="7A0463EE">
      <w:start w:val="1"/>
      <w:numFmt w:val="bullet"/>
      <w:lvlText w:val="•"/>
      <w:lvlJc w:val="left"/>
      <w:pPr>
        <w:tabs>
          <w:tab w:val="num" w:pos="5760"/>
        </w:tabs>
        <w:ind w:left="5760" w:hanging="360"/>
      </w:pPr>
      <w:rPr>
        <w:rFonts w:ascii="Arial" w:hAnsi="Arial" w:cs="Times New Roman" w:hint="default"/>
      </w:rPr>
    </w:lvl>
    <w:lvl w:ilvl="7" w:tplc="026EA316">
      <w:start w:val="1"/>
      <w:numFmt w:val="bullet"/>
      <w:lvlText w:val="•"/>
      <w:lvlJc w:val="left"/>
      <w:pPr>
        <w:tabs>
          <w:tab w:val="num" w:pos="6480"/>
        </w:tabs>
        <w:ind w:left="6480" w:hanging="360"/>
      </w:pPr>
      <w:rPr>
        <w:rFonts w:ascii="Arial" w:hAnsi="Arial" w:cs="Times New Roman" w:hint="default"/>
      </w:rPr>
    </w:lvl>
    <w:lvl w:ilvl="8" w:tplc="0C9E6004">
      <w:start w:val="1"/>
      <w:numFmt w:val="bullet"/>
      <w:lvlText w:val="•"/>
      <w:lvlJc w:val="left"/>
      <w:pPr>
        <w:tabs>
          <w:tab w:val="num" w:pos="7200"/>
        </w:tabs>
        <w:ind w:left="7200" w:hanging="360"/>
      </w:pPr>
      <w:rPr>
        <w:rFonts w:ascii="Arial" w:hAnsi="Arial" w:cs="Times New Roman" w:hint="default"/>
      </w:rPr>
    </w:lvl>
  </w:abstractNum>
  <w:abstractNum w:abstractNumId="26" w15:restartNumberingAfterBreak="0">
    <w:nsid w:val="47FC535E"/>
    <w:multiLevelType w:val="hybridMultilevel"/>
    <w:tmpl w:val="FD6A96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A3630B2"/>
    <w:multiLevelType w:val="hybridMultilevel"/>
    <w:tmpl w:val="8E08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C4D9E"/>
    <w:multiLevelType w:val="hybridMultilevel"/>
    <w:tmpl w:val="BC28B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95F4A"/>
    <w:multiLevelType w:val="hybridMultilevel"/>
    <w:tmpl w:val="66C296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EA4767B"/>
    <w:multiLevelType w:val="hybridMultilevel"/>
    <w:tmpl w:val="313E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0B6D71"/>
    <w:multiLevelType w:val="hybridMultilevel"/>
    <w:tmpl w:val="FEE42C92"/>
    <w:lvl w:ilvl="0" w:tplc="4EA0CB3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67705B"/>
    <w:multiLevelType w:val="hybridMultilevel"/>
    <w:tmpl w:val="2EE6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BC46AB"/>
    <w:multiLevelType w:val="hybridMultilevel"/>
    <w:tmpl w:val="81F0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1C6DCE"/>
    <w:multiLevelType w:val="hybridMultilevel"/>
    <w:tmpl w:val="97B4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4E2EB3"/>
    <w:multiLevelType w:val="hybridMultilevel"/>
    <w:tmpl w:val="64C8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AA7413"/>
    <w:multiLevelType w:val="hybridMultilevel"/>
    <w:tmpl w:val="A40AC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FE71AB"/>
    <w:multiLevelType w:val="hybridMultilevel"/>
    <w:tmpl w:val="A56253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32A653D"/>
    <w:multiLevelType w:val="hybridMultilevel"/>
    <w:tmpl w:val="8728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BA1D91"/>
    <w:multiLevelType w:val="hybridMultilevel"/>
    <w:tmpl w:val="E8688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696CF1"/>
    <w:multiLevelType w:val="hybridMultilevel"/>
    <w:tmpl w:val="7262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55EE1"/>
    <w:multiLevelType w:val="hybridMultilevel"/>
    <w:tmpl w:val="2ED2A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9286571">
    <w:abstractNumId w:val="5"/>
  </w:num>
  <w:num w:numId="2" w16cid:durableId="981689171">
    <w:abstractNumId w:val="22"/>
  </w:num>
  <w:num w:numId="3" w16cid:durableId="841703682">
    <w:abstractNumId w:val="40"/>
  </w:num>
  <w:num w:numId="4" w16cid:durableId="1634094166">
    <w:abstractNumId w:val="2"/>
  </w:num>
  <w:num w:numId="5" w16cid:durableId="1728063235">
    <w:abstractNumId w:val="23"/>
  </w:num>
  <w:num w:numId="6" w16cid:durableId="1018387344">
    <w:abstractNumId w:val="0"/>
  </w:num>
  <w:num w:numId="7" w16cid:durableId="537546902">
    <w:abstractNumId w:val="27"/>
  </w:num>
  <w:num w:numId="8" w16cid:durableId="768047356">
    <w:abstractNumId w:val="10"/>
  </w:num>
  <w:num w:numId="9" w16cid:durableId="1332830671">
    <w:abstractNumId w:val="41"/>
  </w:num>
  <w:num w:numId="10" w16cid:durableId="375663475">
    <w:abstractNumId w:val="18"/>
  </w:num>
  <w:num w:numId="11" w16cid:durableId="1238828853">
    <w:abstractNumId w:val="24"/>
  </w:num>
  <w:num w:numId="12" w16cid:durableId="243609043">
    <w:abstractNumId w:val="39"/>
  </w:num>
  <w:num w:numId="13" w16cid:durableId="1850947399">
    <w:abstractNumId w:val="16"/>
  </w:num>
  <w:num w:numId="14" w16cid:durableId="17610970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6962700">
    <w:abstractNumId w:val="7"/>
  </w:num>
  <w:num w:numId="16" w16cid:durableId="1752854477">
    <w:abstractNumId w:val="14"/>
  </w:num>
  <w:num w:numId="17" w16cid:durableId="1779716896">
    <w:abstractNumId w:val="13"/>
  </w:num>
  <w:num w:numId="18" w16cid:durableId="1625190462">
    <w:abstractNumId w:val="17"/>
  </w:num>
  <w:num w:numId="19" w16cid:durableId="155732548">
    <w:abstractNumId w:val="32"/>
  </w:num>
  <w:num w:numId="20" w16cid:durableId="906761743">
    <w:abstractNumId w:val="33"/>
  </w:num>
  <w:num w:numId="21" w16cid:durableId="852842509">
    <w:abstractNumId w:val="35"/>
  </w:num>
  <w:num w:numId="22" w16cid:durableId="1232808624">
    <w:abstractNumId w:val="36"/>
  </w:num>
  <w:num w:numId="23" w16cid:durableId="2062484318">
    <w:abstractNumId w:val="15"/>
  </w:num>
  <w:num w:numId="24" w16cid:durableId="2017078276">
    <w:abstractNumId w:val="20"/>
  </w:num>
  <w:num w:numId="25" w16cid:durableId="2093312926">
    <w:abstractNumId w:val="31"/>
  </w:num>
  <w:num w:numId="26" w16cid:durableId="1318529427">
    <w:abstractNumId w:val="3"/>
  </w:num>
  <w:num w:numId="27" w16cid:durableId="553345775">
    <w:abstractNumId w:val="19"/>
  </w:num>
  <w:num w:numId="28" w16cid:durableId="973948750">
    <w:abstractNumId w:val="37"/>
  </w:num>
  <w:num w:numId="29" w16cid:durableId="1129133315">
    <w:abstractNumId w:val="9"/>
  </w:num>
  <w:num w:numId="30" w16cid:durableId="2107186100">
    <w:abstractNumId w:val="8"/>
  </w:num>
  <w:num w:numId="31" w16cid:durableId="1537617325">
    <w:abstractNumId w:val="29"/>
  </w:num>
  <w:num w:numId="32" w16cid:durableId="1215897391">
    <w:abstractNumId w:val="25"/>
  </w:num>
  <w:num w:numId="33" w16cid:durableId="246573621">
    <w:abstractNumId w:val="4"/>
  </w:num>
  <w:num w:numId="34" w16cid:durableId="596672274">
    <w:abstractNumId w:val="38"/>
  </w:num>
  <w:num w:numId="35" w16cid:durableId="551424095">
    <w:abstractNumId w:val="6"/>
  </w:num>
  <w:num w:numId="36" w16cid:durableId="167252860">
    <w:abstractNumId w:val="21"/>
  </w:num>
  <w:num w:numId="37" w16cid:durableId="1879967725">
    <w:abstractNumId w:val="1"/>
  </w:num>
  <w:num w:numId="38" w16cid:durableId="13078571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7381897">
    <w:abstractNumId w:val="26"/>
  </w:num>
  <w:num w:numId="40" w16cid:durableId="228729213">
    <w:abstractNumId w:val="34"/>
  </w:num>
  <w:num w:numId="41" w16cid:durableId="980425716">
    <w:abstractNumId w:val="30"/>
  </w:num>
  <w:num w:numId="42" w16cid:durableId="1302231936">
    <w:abstractNumId w:val="11"/>
  </w:num>
  <w:num w:numId="43" w16cid:durableId="17480956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CB1"/>
    <w:rsid w:val="000012AC"/>
    <w:rsid w:val="000100AD"/>
    <w:rsid w:val="00010784"/>
    <w:rsid w:val="0001620C"/>
    <w:rsid w:val="00016A59"/>
    <w:rsid w:val="00023E02"/>
    <w:rsid w:val="000242D3"/>
    <w:rsid w:val="00026210"/>
    <w:rsid w:val="000345D6"/>
    <w:rsid w:val="00034EDB"/>
    <w:rsid w:val="000360EB"/>
    <w:rsid w:val="00036233"/>
    <w:rsid w:val="000413EB"/>
    <w:rsid w:val="00041BC0"/>
    <w:rsid w:val="000432F2"/>
    <w:rsid w:val="000444F0"/>
    <w:rsid w:val="00044709"/>
    <w:rsid w:val="00044B34"/>
    <w:rsid w:val="000473F7"/>
    <w:rsid w:val="00047BC9"/>
    <w:rsid w:val="000522E7"/>
    <w:rsid w:val="00052992"/>
    <w:rsid w:val="00052D8D"/>
    <w:rsid w:val="00062B6F"/>
    <w:rsid w:val="00066FE6"/>
    <w:rsid w:val="00070402"/>
    <w:rsid w:val="000713F0"/>
    <w:rsid w:val="00072433"/>
    <w:rsid w:val="00073172"/>
    <w:rsid w:val="000968EE"/>
    <w:rsid w:val="000A030A"/>
    <w:rsid w:val="000A438E"/>
    <w:rsid w:val="000A68D5"/>
    <w:rsid w:val="000B278F"/>
    <w:rsid w:val="000C0C2E"/>
    <w:rsid w:val="000C3644"/>
    <w:rsid w:val="000C77A5"/>
    <w:rsid w:val="000D78CF"/>
    <w:rsid w:val="000E02E8"/>
    <w:rsid w:val="000E42D3"/>
    <w:rsid w:val="000E57C5"/>
    <w:rsid w:val="000F0DDF"/>
    <w:rsid w:val="000F402C"/>
    <w:rsid w:val="0010121A"/>
    <w:rsid w:val="00101477"/>
    <w:rsid w:val="0010162F"/>
    <w:rsid w:val="0010414B"/>
    <w:rsid w:val="00111514"/>
    <w:rsid w:val="00111863"/>
    <w:rsid w:val="0011573E"/>
    <w:rsid w:val="001169E7"/>
    <w:rsid w:val="00117E05"/>
    <w:rsid w:val="00120062"/>
    <w:rsid w:val="001212D3"/>
    <w:rsid w:val="00122CA9"/>
    <w:rsid w:val="001247EF"/>
    <w:rsid w:val="00125293"/>
    <w:rsid w:val="00127B61"/>
    <w:rsid w:val="00136B08"/>
    <w:rsid w:val="001422C6"/>
    <w:rsid w:val="0014299D"/>
    <w:rsid w:val="00146ADB"/>
    <w:rsid w:val="00154237"/>
    <w:rsid w:val="001628E8"/>
    <w:rsid w:val="00166289"/>
    <w:rsid w:val="00167607"/>
    <w:rsid w:val="001706FF"/>
    <w:rsid w:val="00174A84"/>
    <w:rsid w:val="0017670B"/>
    <w:rsid w:val="001817BC"/>
    <w:rsid w:val="00182E16"/>
    <w:rsid w:val="0018423B"/>
    <w:rsid w:val="00184D98"/>
    <w:rsid w:val="00197B25"/>
    <w:rsid w:val="001A3BDE"/>
    <w:rsid w:val="001A3E6A"/>
    <w:rsid w:val="001A4E1E"/>
    <w:rsid w:val="001A4F41"/>
    <w:rsid w:val="001B029D"/>
    <w:rsid w:val="001B02DA"/>
    <w:rsid w:val="001B0369"/>
    <w:rsid w:val="001B1570"/>
    <w:rsid w:val="001B3790"/>
    <w:rsid w:val="001B3C21"/>
    <w:rsid w:val="001C1103"/>
    <w:rsid w:val="001C1F6F"/>
    <w:rsid w:val="001D1B90"/>
    <w:rsid w:val="001D249B"/>
    <w:rsid w:val="001D2DEC"/>
    <w:rsid w:val="001E6C96"/>
    <w:rsid w:val="001F4A09"/>
    <w:rsid w:val="001F6EE5"/>
    <w:rsid w:val="00200286"/>
    <w:rsid w:val="002076C9"/>
    <w:rsid w:val="00215665"/>
    <w:rsid w:val="00217024"/>
    <w:rsid w:val="00220820"/>
    <w:rsid w:val="002233A6"/>
    <w:rsid w:val="00223477"/>
    <w:rsid w:val="0022371E"/>
    <w:rsid w:val="00231DDA"/>
    <w:rsid w:val="00241870"/>
    <w:rsid w:val="0024468B"/>
    <w:rsid w:val="00247CED"/>
    <w:rsid w:val="00247E63"/>
    <w:rsid w:val="00252E6A"/>
    <w:rsid w:val="00256B3B"/>
    <w:rsid w:val="00256BFE"/>
    <w:rsid w:val="00262D98"/>
    <w:rsid w:val="0026432C"/>
    <w:rsid w:val="00265D82"/>
    <w:rsid w:val="00266C18"/>
    <w:rsid w:val="00266CF7"/>
    <w:rsid w:val="002676C1"/>
    <w:rsid w:val="00267F9C"/>
    <w:rsid w:val="00270DD7"/>
    <w:rsid w:val="00274725"/>
    <w:rsid w:val="00287042"/>
    <w:rsid w:val="00287E3A"/>
    <w:rsid w:val="00291BB9"/>
    <w:rsid w:val="00292AA0"/>
    <w:rsid w:val="002A16F7"/>
    <w:rsid w:val="002A298E"/>
    <w:rsid w:val="002A3A7E"/>
    <w:rsid w:val="002A584F"/>
    <w:rsid w:val="002A5B97"/>
    <w:rsid w:val="002B1324"/>
    <w:rsid w:val="002B6CDA"/>
    <w:rsid w:val="002C02A8"/>
    <w:rsid w:val="002C37FA"/>
    <w:rsid w:val="002C4982"/>
    <w:rsid w:val="002D0D49"/>
    <w:rsid w:val="002D1730"/>
    <w:rsid w:val="002E119A"/>
    <w:rsid w:val="002E1BD3"/>
    <w:rsid w:val="002E2640"/>
    <w:rsid w:val="002E44A2"/>
    <w:rsid w:val="002F3696"/>
    <w:rsid w:val="002F5C25"/>
    <w:rsid w:val="002F62A5"/>
    <w:rsid w:val="002F730E"/>
    <w:rsid w:val="003034F5"/>
    <w:rsid w:val="00304E0B"/>
    <w:rsid w:val="00307519"/>
    <w:rsid w:val="00320621"/>
    <w:rsid w:val="003266F9"/>
    <w:rsid w:val="00326E49"/>
    <w:rsid w:val="00330B4D"/>
    <w:rsid w:val="00333876"/>
    <w:rsid w:val="0033590C"/>
    <w:rsid w:val="00335C8A"/>
    <w:rsid w:val="00340D22"/>
    <w:rsid w:val="0035097A"/>
    <w:rsid w:val="00354A86"/>
    <w:rsid w:val="00354F6D"/>
    <w:rsid w:val="00355162"/>
    <w:rsid w:val="00356220"/>
    <w:rsid w:val="0035782C"/>
    <w:rsid w:val="00370CF5"/>
    <w:rsid w:val="00376524"/>
    <w:rsid w:val="00383AAC"/>
    <w:rsid w:val="00385F93"/>
    <w:rsid w:val="00391274"/>
    <w:rsid w:val="00391D2D"/>
    <w:rsid w:val="003A4ABB"/>
    <w:rsid w:val="003A67C4"/>
    <w:rsid w:val="003A69C7"/>
    <w:rsid w:val="003B47B3"/>
    <w:rsid w:val="003C0878"/>
    <w:rsid w:val="003C7298"/>
    <w:rsid w:val="003D0877"/>
    <w:rsid w:val="003D0A91"/>
    <w:rsid w:val="003D0B50"/>
    <w:rsid w:val="003D2D84"/>
    <w:rsid w:val="003D5780"/>
    <w:rsid w:val="003D585F"/>
    <w:rsid w:val="003E1D3E"/>
    <w:rsid w:val="003E2221"/>
    <w:rsid w:val="003E6454"/>
    <w:rsid w:val="003F0F6E"/>
    <w:rsid w:val="003F1A09"/>
    <w:rsid w:val="00400F60"/>
    <w:rsid w:val="0040107A"/>
    <w:rsid w:val="004019EB"/>
    <w:rsid w:val="00402055"/>
    <w:rsid w:val="004030C5"/>
    <w:rsid w:val="00403BE2"/>
    <w:rsid w:val="0040739A"/>
    <w:rsid w:val="0041244B"/>
    <w:rsid w:val="00413E22"/>
    <w:rsid w:val="00416DD2"/>
    <w:rsid w:val="00417DE8"/>
    <w:rsid w:val="00422CBC"/>
    <w:rsid w:val="00425595"/>
    <w:rsid w:val="00426AED"/>
    <w:rsid w:val="00427CDC"/>
    <w:rsid w:val="004325EF"/>
    <w:rsid w:val="0043580F"/>
    <w:rsid w:val="00442CC4"/>
    <w:rsid w:val="004445EF"/>
    <w:rsid w:val="00452066"/>
    <w:rsid w:val="00455858"/>
    <w:rsid w:val="004635CB"/>
    <w:rsid w:val="00465703"/>
    <w:rsid w:val="00465A08"/>
    <w:rsid w:val="00465C83"/>
    <w:rsid w:val="004704D6"/>
    <w:rsid w:val="00473E9C"/>
    <w:rsid w:val="00475695"/>
    <w:rsid w:val="00476F19"/>
    <w:rsid w:val="00486974"/>
    <w:rsid w:val="00487B90"/>
    <w:rsid w:val="00490B14"/>
    <w:rsid w:val="00494BBE"/>
    <w:rsid w:val="004A137C"/>
    <w:rsid w:val="004A3F20"/>
    <w:rsid w:val="004B1F67"/>
    <w:rsid w:val="004B34C3"/>
    <w:rsid w:val="004C155A"/>
    <w:rsid w:val="004C31B9"/>
    <w:rsid w:val="004C3B0E"/>
    <w:rsid w:val="004C3FCA"/>
    <w:rsid w:val="004C450C"/>
    <w:rsid w:val="004D0A12"/>
    <w:rsid w:val="004D7EF9"/>
    <w:rsid w:val="004E3F0E"/>
    <w:rsid w:val="004F7D0A"/>
    <w:rsid w:val="00500600"/>
    <w:rsid w:val="00500AC3"/>
    <w:rsid w:val="00512013"/>
    <w:rsid w:val="005138D4"/>
    <w:rsid w:val="00514F4E"/>
    <w:rsid w:val="00517357"/>
    <w:rsid w:val="00517F16"/>
    <w:rsid w:val="005204E8"/>
    <w:rsid w:val="005205CF"/>
    <w:rsid w:val="00525185"/>
    <w:rsid w:val="0052660B"/>
    <w:rsid w:val="00527A17"/>
    <w:rsid w:val="00530A04"/>
    <w:rsid w:val="00530CD0"/>
    <w:rsid w:val="005328C5"/>
    <w:rsid w:val="00533AE3"/>
    <w:rsid w:val="00534648"/>
    <w:rsid w:val="00534E14"/>
    <w:rsid w:val="005374E0"/>
    <w:rsid w:val="00541C6B"/>
    <w:rsid w:val="00546936"/>
    <w:rsid w:val="00547D0B"/>
    <w:rsid w:val="005543D3"/>
    <w:rsid w:val="00554965"/>
    <w:rsid w:val="00554EC3"/>
    <w:rsid w:val="0055654D"/>
    <w:rsid w:val="00562472"/>
    <w:rsid w:val="005638EC"/>
    <w:rsid w:val="00564F8D"/>
    <w:rsid w:val="00565473"/>
    <w:rsid w:val="005659E2"/>
    <w:rsid w:val="005668CE"/>
    <w:rsid w:val="005676F9"/>
    <w:rsid w:val="00571200"/>
    <w:rsid w:val="00581044"/>
    <w:rsid w:val="00584740"/>
    <w:rsid w:val="005854DB"/>
    <w:rsid w:val="00592F9B"/>
    <w:rsid w:val="0059619C"/>
    <w:rsid w:val="00597D01"/>
    <w:rsid w:val="005A064E"/>
    <w:rsid w:val="005A19E8"/>
    <w:rsid w:val="005A1DE5"/>
    <w:rsid w:val="005A2E56"/>
    <w:rsid w:val="005A4B28"/>
    <w:rsid w:val="005B68DE"/>
    <w:rsid w:val="005B7097"/>
    <w:rsid w:val="005B73AD"/>
    <w:rsid w:val="005C2D9A"/>
    <w:rsid w:val="005C33CB"/>
    <w:rsid w:val="005C5BC0"/>
    <w:rsid w:val="005C6D94"/>
    <w:rsid w:val="005D0433"/>
    <w:rsid w:val="005D237F"/>
    <w:rsid w:val="005D35EC"/>
    <w:rsid w:val="005E1AA5"/>
    <w:rsid w:val="005E25E3"/>
    <w:rsid w:val="005E3113"/>
    <w:rsid w:val="005E5678"/>
    <w:rsid w:val="005E76F7"/>
    <w:rsid w:val="005F1B12"/>
    <w:rsid w:val="00600556"/>
    <w:rsid w:val="00602257"/>
    <w:rsid w:val="00603FA0"/>
    <w:rsid w:val="00606467"/>
    <w:rsid w:val="00606B66"/>
    <w:rsid w:val="0060723A"/>
    <w:rsid w:val="006112B5"/>
    <w:rsid w:val="00623FE1"/>
    <w:rsid w:val="00625D7C"/>
    <w:rsid w:val="00630249"/>
    <w:rsid w:val="00630906"/>
    <w:rsid w:val="00636A0D"/>
    <w:rsid w:val="0063732F"/>
    <w:rsid w:val="006428E5"/>
    <w:rsid w:val="00646B8C"/>
    <w:rsid w:val="00647A33"/>
    <w:rsid w:val="006616D9"/>
    <w:rsid w:val="00664F3B"/>
    <w:rsid w:val="00672D8F"/>
    <w:rsid w:val="006759DA"/>
    <w:rsid w:val="00676F20"/>
    <w:rsid w:val="00677F21"/>
    <w:rsid w:val="0068161C"/>
    <w:rsid w:val="00684A2F"/>
    <w:rsid w:val="00691432"/>
    <w:rsid w:val="00691581"/>
    <w:rsid w:val="00692493"/>
    <w:rsid w:val="0069469F"/>
    <w:rsid w:val="00696ABE"/>
    <w:rsid w:val="00696E64"/>
    <w:rsid w:val="00697301"/>
    <w:rsid w:val="006A04C9"/>
    <w:rsid w:val="006B2DCE"/>
    <w:rsid w:val="006B6BC3"/>
    <w:rsid w:val="006C3ECE"/>
    <w:rsid w:val="006C53FF"/>
    <w:rsid w:val="006D0789"/>
    <w:rsid w:val="006D779A"/>
    <w:rsid w:val="006E05C4"/>
    <w:rsid w:val="006E2F68"/>
    <w:rsid w:val="006E322A"/>
    <w:rsid w:val="006E5523"/>
    <w:rsid w:val="006E5D4B"/>
    <w:rsid w:val="006E651E"/>
    <w:rsid w:val="006F7313"/>
    <w:rsid w:val="00700CE8"/>
    <w:rsid w:val="00702021"/>
    <w:rsid w:val="00703818"/>
    <w:rsid w:val="00705539"/>
    <w:rsid w:val="007055BF"/>
    <w:rsid w:val="007102D2"/>
    <w:rsid w:val="00714C7E"/>
    <w:rsid w:val="00714CB7"/>
    <w:rsid w:val="007218FE"/>
    <w:rsid w:val="00722BB5"/>
    <w:rsid w:val="00726A5D"/>
    <w:rsid w:val="00727970"/>
    <w:rsid w:val="00736366"/>
    <w:rsid w:val="0074097D"/>
    <w:rsid w:val="00740DD7"/>
    <w:rsid w:val="0074112A"/>
    <w:rsid w:val="007422C9"/>
    <w:rsid w:val="00745E32"/>
    <w:rsid w:val="00745FB5"/>
    <w:rsid w:val="007508BB"/>
    <w:rsid w:val="0075239C"/>
    <w:rsid w:val="00762269"/>
    <w:rsid w:val="0077129A"/>
    <w:rsid w:val="0077470D"/>
    <w:rsid w:val="00774DCE"/>
    <w:rsid w:val="00774DE0"/>
    <w:rsid w:val="00777555"/>
    <w:rsid w:val="00777ABF"/>
    <w:rsid w:val="00780F2B"/>
    <w:rsid w:val="007866F7"/>
    <w:rsid w:val="00787692"/>
    <w:rsid w:val="007907CE"/>
    <w:rsid w:val="0079102C"/>
    <w:rsid w:val="00791A5C"/>
    <w:rsid w:val="0079476B"/>
    <w:rsid w:val="007A53B2"/>
    <w:rsid w:val="007B2040"/>
    <w:rsid w:val="007B2CA3"/>
    <w:rsid w:val="007B3BA5"/>
    <w:rsid w:val="007B5B75"/>
    <w:rsid w:val="007C3FF0"/>
    <w:rsid w:val="007C680D"/>
    <w:rsid w:val="007C7BAA"/>
    <w:rsid w:val="007D2D77"/>
    <w:rsid w:val="007D3B9D"/>
    <w:rsid w:val="007D4A46"/>
    <w:rsid w:val="007D503D"/>
    <w:rsid w:val="007D505B"/>
    <w:rsid w:val="007D692F"/>
    <w:rsid w:val="007E1B25"/>
    <w:rsid w:val="007E2A31"/>
    <w:rsid w:val="007E3F37"/>
    <w:rsid w:val="007E7874"/>
    <w:rsid w:val="007F2E0C"/>
    <w:rsid w:val="007F5C88"/>
    <w:rsid w:val="007F7FB8"/>
    <w:rsid w:val="00803492"/>
    <w:rsid w:val="00803D0B"/>
    <w:rsid w:val="00813C2C"/>
    <w:rsid w:val="008202CB"/>
    <w:rsid w:val="0083005B"/>
    <w:rsid w:val="008307C7"/>
    <w:rsid w:val="00831284"/>
    <w:rsid w:val="00835D9E"/>
    <w:rsid w:val="00843A9B"/>
    <w:rsid w:val="00854968"/>
    <w:rsid w:val="008553C0"/>
    <w:rsid w:val="00857101"/>
    <w:rsid w:val="008573EC"/>
    <w:rsid w:val="0085793C"/>
    <w:rsid w:val="00860260"/>
    <w:rsid w:val="00862056"/>
    <w:rsid w:val="0087324C"/>
    <w:rsid w:val="00875B2A"/>
    <w:rsid w:val="00881A21"/>
    <w:rsid w:val="00884004"/>
    <w:rsid w:val="008865F5"/>
    <w:rsid w:val="00886751"/>
    <w:rsid w:val="00893A0C"/>
    <w:rsid w:val="00897976"/>
    <w:rsid w:val="008A7A7E"/>
    <w:rsid w:val="008B01EE"/>
    <w:rsid w:val="008B2E9E"/>
    <w:rsid w:val="008B4461"/>
    <w:rsid w:val="008B6AA2"/>
    <w:rsid w:val="008B76B6"/>
    <w:rsid w:val="008C05DA"/>
    <w:rsid w:val="008C38AE"/>
    <w:rsid w:val="008C6B3B"/>
    <w:rsid w:val="008E03C8"/>
    <w:rsid w:val="008F0377"/>
    <w:rsid w:val="008F3A0E"/>
    <w:rsid w:val="008F6747"/>
    <w:rsid w:val="00902107"/>
    <w:rsid w:val="00904ABB"/>
    <w:rsid w:val="00904BC3"/>
    <w:rsid w:val="009055F7"/>
    <w:rsid w:val="00913677"/>
    <w:rsid w:val="009154AD"/>
    <w:rsid w:val="009222D5"/>
    <w:rsid w:val="00927FC4"/>
    <w:rsid w:val="009305A8"/>
    <w:rsid w:val="0093091E"/>
    <w:rsid w:val="00930B2B"/>
    <w:rsid w:val="00933465"/>
    <w:rsid w:val="0093504C"/>
    <w:rsid w:val="009359E1"/>
    <w:rsid w:val="00940A77"/>
    <w:rsid w:val="00941B25"/>
    <w:rsid w:val="00942A1C"/>
    <w:rsid w:val="00942DE4"/>
    <w:rsid w:val="0094352A"/>
    <w:rsid w:val="00943B8A"/>
    <w:rsid w:val="0094482F"/>
    <w:rsid w:val="00946B3F"/>
    <w:rsid w:val="009512D2"/>
    <w:rsid w:val="00956D02"/>
    <w:rsid w:val="00956F1E"/>
    <w:rsid w:val="0096262A"/>
    <w:rsid w:val="00964497"/>
    <w:rsid w:val="0096783D"/>
    <w:rsid w:val="00971063"/>
    <w:rsid w:val="009717CD"/>
    <w:rsid w:val="009851E0"/>
    <w:rsid w:val="0098668C"/>
    <w:rsid w:val="00992524"/>
    <w:rsid w:val="009934B4"/>
    <w:rsid w:val="009939E8"/>
    <w:rsid w:val="009940AA"/>
    <w:rsid w:val="00997767"/>
    <w:rsid w:val="009A1AE4"/>
    <w:rsid w:val="009B3694"/>
    <w:rsid w:val="009B481D"/>
    <w:rsid w:val="009C61CD"/>
    <w:rsid w:val="009D1F22"/>
    <w:rsid w:val="009D2CB1"/>
    <w:rsid w:val="009E43E2"/>
    <w:rsid w:val="009E444D"/>
    <w:rsid w:val="009E5F93"/>
    <w:rsid w:val="009E73A7"/>
    <w:rsid w:val="009F13ED"/>
    <w:rsid w:val="009F3B1B"/>
    <w:rsid w:val="00A0088D"/>
    <w:rsid w:val="00A0242E"/>
    <w:rsid w:val="00A049C4"/>
    <w:rsid w:val="00A17CB6"/>
    <w:rsid w:val="00A22B43"/>
    <w:rsid w:val="00A22F1C"/>
    <w:rsid w:val="00A24654"/>
    <w:rsid w:val="00A306BB"/>
    <w:rsid w:val="00A30A15"/>
    <w:rsid w:val="00A3130D"/>
    <w:rsid w:val="00A34EA8"/>
    <w:rsid w:val="00A40CF8"/>
    <w:rsid w:val="00A46F74"/>
    <w:rsid w:val="00A70665"/>
    <w:rsid w:val="00A7443D"/>
    <w:rsid w:val="00A74CF7"/>
    <w:rsid w:val="00A83EA6"/>
    <w:rsid w:val="00A844F2"/>
    <w:rsid w:val="00A87D92"/>
    <w:rsid w:val="00A903B5"/>
    <w:rsid w:val="00A908AD"/>
    <w:rsid w:val="00A915FE"/>
    <w:rsid w:val="00A91A6D"/>
    <w:rsid w:val="00AB236A"/>
    <w:rsid w:val="00AB69E7"/>
    <w:rsid w:val="00AB7672"/>
    <w:rsid w:val="00AD0D38"/>
    <w:rsid w:val="00AD12BC"/>
    <w:rsid w:val="00AD1B1C"/>
    <w:rsid w:val="00AD2EAB"/>
    <w:rsid w:val="00AE0186"/>
    <w:rsid w:val="00AE02F5"/>
    <w:rsid w:val="00AE6870"/>
    <w:rsid w:val="00AE6934"/>
    <w:rsid w:val="00AF3EE1"/>
    <w:rsid w:val="00B01C78"/>
    <w:rsid w:val="00B03594"/>
    <w:rsid w:val="00B0417B"/>
    <w:rsid w:val="00B052CB"/>
    <w:rsid w:val="00B10F3F"/>
    <w:rsid w:val="00B150AB"/>
    <w:rsid w:val="00B16398"/>
    <w:rsid w:val="00B20D96"/>
    <w:rsid w:val="00B2213F"/>
    <w:rsid w:val="00B33427"/>
    <w:rsid w:val="00B34109"/>
    <w:rsid w:val="00B4074A"/>
    <w:rsid w:val="00B411E3"/>
    <w:rsid w:val="00B42C63"/>
    <w:rsid w:val="00B45265"/>
    <w:rsid w:val="00B4559A"/>
    <w:rsid w:val="00B45C0D"/>
    <w:rsid w:val="00B461EC"/>
    <w:rsid w:val="00B50584"/>
    <w:rsid w:val="00B50CA1"/>
    <w:rsid w:val="00B570D2"/>
    <w:rsid w:val="00B66BDC"/>
    <w:rsid w:val="00B67568"/>
    <w:rsid w:val="00B711D3"/>
    <w:rsid w:val="00B7372D"/>
    <w:rsid w:val="00B866DD"/>
    <w:rsid w:val="00B917C9"/>
    <w:rsid w:val="00B96D85"/>
    <w:rsid w:val="00BA206B"/>
    <w:rsid w:val="00BA6141"/>
    <w:rsid w:val="00BA6C87"/>
    <w:rsid w:val="00BB4EE3"/>
    <w:rsid w:val="00BC2364"/>
    <w:rsid w:val="00BC4581"/>
    <w:rsid w:val="00BC4E64"/>
    <w:rsid w:val="00BC7EAD"/>
    <w:rsid w:val="00BD652F"/>
    <w:rsid w:val="00BE1B6C"/>
    <w:rsid w:val="00BE27CC"/>
    <w:rsid w:val="00BE7E0F"/>
    <w:rsid w:val="00BF25E2"/>
    <w:rsid w:val="00BF2A9D"/>
    <w:rsid w:val="00BF3355"/>
    <w:rsid w:val="00BF7419"/>
    <w:rsid w:val="00BF751F"/>
    <w:rsid w:val="00C001A2"/>
    <w:rsid w:val="00C00733"/>
    <w:rsid w:val="00C02E0B"/>
    <w:rsid w:val="00C10B0F"/>
    <w:rsid w:val="00C12B14"/>
    <w:rsid w:val="00C1496D"/>
    <w:rsid w:val="00C162FA"/>
    <w:rsid w:val="00C1775C"/>
    <w:rsid w:val="00C2020D"/>
    <w:rsid w:val="00C2027D"/>
    <w:rsid w:val="00C21C1A"/>
    <w:rsid w:val="00C22AC6"/>
    <w:rsid w:val="00C26E56"/>
    <w:rsid w:val="00C452EF"/>
    <w:rsid w:val="00C4760B"/>
    <w:rsid w:val="00C52DE2"/>
    <w:rsid w:val="00C5562C"/>
    <w:rsid w:val="00C56311"/>
    <w:rsid w:val="00C56BDB"/>
    <w:rsid w:val="00C62B45"/>
    <w:rsid w:val="00C63BA0"/>
    <w:rsid w:val="00C66413"/>
    <w:rsid w:val="00C66E3D"/>
    <w:rsid w:val="00C71A6A"/>
    <w:rsid w:val="00C71C40"/>
    <w:rsid w:val="00C7769B"/>
    <w:rsid w:val="00C81B29"/>
    <w:rsid w:val="00C82348"/>
    <w:rsid w:val="00C827D1"/>
    <w:rsid w:val="00C8424E"/>
    <w:rsid w:val="00C92A9E"/>
    <w:rsid w:val="00C96C2D"/>
    <w:rsid w:val="00C96D07"/>
    <w:rsid w:val="00CA3D94"/>
    <w:rsid w:val="00CA5DD6"/>
    <w:rsid w:val="00CB6250"/>
    <w:rsid w:val="00CB6C8C"/>
    <w:rsid w:val="00CB78CB"/>
    <w:rsid w:val="00CB7DC1"/>
    <w:rsid w:val="00CC075B"/>
    <w:rsid w:val="00CC0C61"/>
    <w:rsid w:val="00CC418F"/>
    <w:rsid w:val="00CC6DDE"/>
    <w:rsid w:val="00CD1C72"/>
    <w:rsid w:val="00CD7C26"/>
    <w:rsid w:val="00CE2AE4"/>
    <w:rsid w:val="00CE321A"/>
    <w:rsid w:val="00CE43B0"/>
    <w:rsid w:val="00CE6CDF"/>
    <w:rsid w:val="00CF1168"/>
    <w:rsid w:val="00CF4535"/>
    <w:rsid w:val="00CF4AA2"/>
    <w:rsid w:val="00D0014C"/>
    <w:rsid w:val="00D045FF"/>
    <w:rsid w:val="00D047F2"/>
    <w:rsid w:val="00D15D53"/>
    <w:rsid w:val="00D217A9"/>
    <w:rsid w:val="00D23ADC"/>
    <w:rsid w:val="00D343DF"/>
    <w:rsid w:val="00D34479"/>
    <w:rsid w:val="00D356B5"/>
    <w:rsid w:val="00D41693"/>
    <w:rsid w:val="00D469C4"/>
    <w:rsid w:val="00D51B49"/>
    <w:rsid w:val="00D54EB7"/>
    <w:rsid w:val="00D55523"/>
    <w:rsid w:val="00D6203E"/>
    <w:rsid w:val="00D66827"/>
    <w:rsid w:val="00D72956"/>
    <w:rsid w:val="00D732EF"/>
    <w:rsid w:val="00D735F3"/>
    <w:rsid w:val="00D77D7F"/>
    <w:rsid w:val="00D80F74"/>
    <w:rsid w:val="00D86BE7"/>
    <w:rsid w:val="00D86BFE"/>
    <w:rsid w:val="00D87FCE"/>
    <w:rsid w:val="00D93071"/>
    <w:rsid w:val="00DA10BE"/>
    <w:rsid w:val="00DA2728"/>
    <w:rsid w:val="00DA7776"/>
    <w:rsid w:val="00DB4E01"/>
    <w:rsid w:val="00DC2DEE"/>
    <w:rsid w:val="00DC4F45"/>
    <w:rsid w:val="00DC6BF1"/>
    <w:rsid w:val="00DD05D2"/>
    <w:rsid w:val="00DD13F3"/>
    <w:rsid w:val="00DD21B2"/>
    <w:rsid w:val="00DD2416"/>
    <w:rsid w:val="00DD55A6"/>
    <w:rsid w:val="00DD6132"/>
    <w:rsid w:val="00DE364F"/>
    <w:rsid w:val="00DF1368"/>
    <w:rsid w:val="00DF69CB"/>
    <w:rsid w:val="00DF7458"/>
    <w:rsid w:val="00DF7BDC"/>
    <w:rsid w:val="00E058CA"/>
    <w:rsid w:val="00E1722E"/>
    <w:rsid w:val="00E20714"/>
    <w:rsid w:val="00E2090E"/>
    <w:rsid w:val="00E21A07"/>
    <w:rsid w:val="00E2479B"/>
    <w:rsid w:val="00E25052"/>
    <w:rsid w:val="00E33343"/>
    <w:rsid w:val="00E35B0B"/>
    <w:rsid w:val="00E3761E"/>
    <w:rsid w:val="00E418C9"/>
    <w:rsid w:val="00E44AE4"/>
    <w:rsid w:val="00E45202"/>
    <w:rsid w:val="00E5116B"/>
    <w:rsid w:val="00E63525"/>
    <w:rsid w:val="00E64D2C"/>
    <w:rsid w:val="00E7068A"/>
    <w:rsid w:val="00E7451C"/>
    <w:rsid w:val="00E74CCC"/>
    <w:rsid w:val="00E766F7"/>
    <w:rsid w:val="00E76A63"/>
    <w:rsid w:val="00E777BF"/>
    <w:rsid w:val="00E80DF0"/>
    <w:rsid w:val="00E84EFC"/>
    <w:rsid w:val="00E87041"/>
    <w:rsid w:val="00E8724C"/>
    <w:rsid w:val="00EA457C"/>
    <w:rsid w:val="00EA4ACF"/>
    <w:rsid w:val="00EA798B"/>
    <w:rsid w:val="00EA7BEC"/>
    <w:rsid w:val="00EC039D"/>
    <w:rsid w:val="00EC201E"/>
    <w:rsid w:val="00EC2690"/>
    <w:rsid w:val="00ED0594"/>
    <w:rsid w:val="00ED3D01"/>
    <w:rsid w:val="00ED532A"/>
    <w:rsid w:val="00ED53C9"/>
    <w:rsid w:val="00ED6100"/>
    <w:rsid w:val="00EE11C6"/>
    <w:rsid w:val="00EE1964"/>
    <w:rsid w:val="00EE251B"/>
    <w:rsid w:val="00EE5023"/>
    <w:rsid w:val="00F00582"/>
    <w:rsid w:val="00F04575"/>
    <w:rsid w:val="00F054F6"/>
    <w:rsid w:val="00F05CC2"/>
    <w:rsid w:val="00F06782"/>
    <w:rsid w:val="00F102FD"/>
    <w:rsid w:val="00F118CA"/>
    <w:rsid w:val="00F11F64"/>
    <w:rsid w:val="00F128CA"/>
    <w:rsid w:val="00F1493E"/>
    <w:rsid w:val="00F156CE"/>
    <w:rsid w:val="00F17C3D"/>
    <w:rsid w:val="00F20813"/>
    <w:rsid w:val="00F20EF7"/>
    <w:rsid w:val="00F22244"/>
    <w:rsid w:val="00F233BB"/>
    <w:rsid w:val="00F23AE6"/>
    <w:rsid w:val="00F240B5"/>
    <w:rsid w:val="00F2440C"/>
    <w:rsid w:val="00F2502E"/>
    <w:rsid w:val="00F27963"/>
    <w:rsid w:val="00F30739"/>
    <w:rsid w:val="00F317D2"/>
    <w:rsid w:val="00F43586"/>
    <w:rsid w:val="00F5509A"/>
    <w:rsid w:val="00F6127F"/>
    <w:rsid w:val="00F6129E"/>
    <w:rsid w:val="00F641EA"/>
    <w:rsid w:val="00F66711"/>
    <w:rsid w:val="00F67A18"/>
    <w:rsid w:val="00F715D6"/>
    <w:rsid w:val="00F7173C"/>
    <w:rsid w:val="00F71A61"/>
    <w:rsid w:val="00F747AC"/>
    <w:rsid w:val="00F77D0E"/>
    <w:rsid w:val="00F80F73"/>
    <w:rsid w:val="00F84C6A"/>
    <w:rsid w:val="00F85B6A"/>
    <w:rsid w:val="00F9307C"/>
    <w:rsid w:val="00F935E2"/>
    <w:rsid w:val="00F93AEC"/>
    <w:rsid w:val="00F9417F"/>
    <w:rsid w:val="00FA0FB2"/>
    <w:rsid w:val="00FA11C6"/>
    <w:rsid w:val="00FA3BB6"/>
    <w:rsid w:val="00FB05DC"/>
    <w:rsid w:val="00FB137B"/>
    <w:rsid w:val="00FB4F41"/>
    <w:rsid w:val="00FB5423"/>
    <w:rsid w:val="00FB68F0"/>
    <w:rsid w:val="00FC1D14"/>
    <w:rsid w:val="00FC7F1E"/>
    <w:rsid w:val="00FD1FAE"/>
    <w:rsid w:val="00FD43EC"/>
    <w:rsid w:val="00FD54EB"/>
    <w:rsid w:val="00FE0A7D"/>
    <w:rsid w:val="00FE10E5"/>
    <w:rsid w:val="00FE2454"/>
    <w:rsid w:val="00FE608B"/>
    <w:rsid w:val="00FE6899"/>
    <w:rsid w:val="00FF00E8"/>
    <w:rsid w:val="00FF60E4"/>
    <w:rsid w:val="00FF67A1"/>
    <w:rsid w:val="00FF6DE2"/>
    <w:rsid w:val="16168D55"/>
    <w:rsid w:val="76C54FB1"/>
    <w:rsid w:val="7A654D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D0E28"/>
  <w15:docId w15:val="{AD3CEA3F-075C-4596-B6F2-C8A8ED54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B"/>
  </w:style>
  <w:style w:type="paragraph" w:styleId="Heading1">
    <w:name w:val="heading 1"/>
    <w:basedOn w:val="Normal"/>
    <w:next w:val="Normal"/>
    <w:link w:val="Heading1Char"/>
    <w:autoRedefine/>
    <w:uiPriority w:val="9"/>
    <w:qFormat/>
    <w:rsid w:val="00C4760B"/>
    <w:pPr>
      <w:keepNext/>
      <w:keepLines/>
      <w:spacing w:before="240"/>
      <w:outlineLvl w:val="0"/>
    </w:pPr>
    <w:rPr>
      <w:rFonts w:ascii="Arial" w:eastAsiaTheme="majorEastAsia" w:hAnsi="Arial" w:cstheme="minorHAnsi"/>
      <w:b/>
      <w:color w:val="2E74B5" w:themeColor="accent1" w:themeShade="BF"/>
      <w:sz w:val="28"/>
      <w:szCs w:val="28"/>
    </w:rPr>
  </w:style>
  <w:style w:type="paragraph" w:styleId="Heading2">
    <w:name w:val="heading 2"/>
    <w:basedOn w:val="Normal"/>
    <w:next w:val="Normal"/>
    <w:link w:val="Heading2Char"/>
    <w:autoRedefine/>
    <w:uiPriority w:val="9"/>
    <w:unhideWhenUsed/>
    <w:qFormat/>
    <w:rsid w:val="00F128CA"/>
    <w:pPr>
      <w:keepNext/>
      <w:keepLines/>
      <w:pageBreakBefore/>
      <w:spacing w:before="240"/>
      <w:outlineLvl w:val="1"/>
    </w:pPr>
    <w:rPr>
      <w:rFonts w:ascii="Arial" w:eastAsiaTheme="majorEastAsia" w:hAnsi="Arial" w:cs="Arial"/>
      <w:b/>
      <w:color w:val="2E74B5" w:themeColor="accent1" w:themeShade="BF"/>
      <w:sz w:val="28"/>
      <w:szCs w:val="28"/>
    </w:rPr>
  </w:style>
  <w:style w:type="paragraph" w:styleId="Heading3">
    <w:name w:val="heading 3"/>
    <w:basedOn w:val="Normal"/>
    <w:next w:val="Normal"/>
    <w:link w:val="Heading3Char"/>
    <w:autoRedefine/>
    <w:uiPriority w:val="9"/>
    <w:unhideWhenUsed/>
    <w:qFormat/>
    <w:rsid w:val="00B570D2"/>
    <w:pPr>
      <w:keepNext/>
      <w:keepLines/>
      <w:spacing w:before="40" w:after="240"/>
      <w:outlineLvl w:val="2"/>
    </w:pPr>
    <w:rPr>
      <w:rFonts w:ascii="Arial" w:eastAsiaTheme="majorEastAsia" w:hAnsi="Arial" w:cs="Arial"/>
      <w:b/>
      <w:color w:val="1F4E79" w:themeColor="accent1" w:themeShade="80"/>
      <w:sz w:val="24"/>
      <w:szCs w:val="24"/>
    </w:rPr>
  </w:style>
  <w:style w:type="paragraph" w:styleId="Heading4">
    <w:name w:val="heading 4"/>
    <w:basedOn w:val="Normal"/>
    <w:next w:val="Normal"/>
    <w:link w:val="Heading4Char"/>
    <w:autoRedefine/>
    <w:uiPriority w:val="9"/>
    <w:unhideWhenUsed/>
    <w:qFormat/>
    <w:rsid w:val="00452066"/>
    <w:pPr>
      <w:keepNext/>
      <w:keepLines/>
      <w:spacing w:before="40" w:after="0"/>
      <w:ind w:firstLine="720"/>
      <w:outlineLvl w:val="3"/>
    </w:pPr>
    <w:rPr>
      <w:rFonts w:ascii="Arial" w:eastAsiaTheme="majorEastAsia" w:hAnsi="Arial" w:cs="Arial"/>
      <w:b/>
      <w:iCs/>
      <w:color w:val="2E74B5" w:themeColor="accent1" w:themeShade="BF"/>
    </w:rPr>
  </w:style>
  <w:style w:type="paragraph" w:styleId="Heading5">
    <w:name w:val="heading 5"/>
    <w:basedOn w:val="Normal"/>
    <w:next w:val="Normal"/>
    <w:link w:val="Heading5Char"/>
    <w:uiPriority w:val="9"/>
    <w:unhideWhenUsed/>
    <w:qFormat/>
    <w:rsid w:val="006112B5"/>
    <w:pPr>
      <w:keepNext/>
      <w:jc w:val="center"/>
      <w:outlineLvl w:val="4"/>
    </w:pPr>
    <w:rPr>
      <w:rFonts w:ascii="Arial" w:eastAsia="Times New Roman" w:hAnsi="Arial" w:cs="Arial"/>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2C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2CB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128CA"/>
    <w:rPr>
      <w:rFonts w:ascii="Arial" w:eastAsiaTheme="majorEastAsia" w:hAnsi="Arial" w:cs="Arial"/>
      <w:b/>
      <w:color w:val="2E74B5" w:themeColor="accent1" w:themeShade="BF"/>
      <w:sz w:val="28"/>
      <w:szCs w:val="28"/>
    </w:rPr>
  </w:style>
  <w:style w:type="character" w:customStyle="1" w:styleId="Heading1Char">
    <w:name w:val="Heading 1 Char"/>
    <w:basedOn w:val="DefaultParagraphFont"/>
    <w:link w:val="Heading1"/>
    <w:uiPriority w:val="9"/>
    <w:rsid w:val="00C4760B"/>
    <w:rPr>
      <w:rFonts w:ascii="Arial" w:eastAsiaTheme="majorEastAsia" w:hAnsi="Arial" w:cstheme="minorHAnsi"/>
      <w:b/>
      <w:color w:val="2E74B5" w:themeColor="accent1" w:themeShade="BF"/>
      <w:sz w:val="28"/>
      <w:szCs w:val="28"/>
    </w:rPr>
  </w:style>
  <w:style w:type="paragraph" w:styleId="ListParagraph">
    <w:name w:val="List Paragraph"/>
    <w:basedOn w:val="Normal"/>
    <w:uiPriority w:val="34"/>
    <w:qFormat/>
    <w:rsid w:val="0014299D"/>
    <w:pPr>
      <w:ind w:left="720"/>
      <w:contextualSpacing/>
    </w:pPr>
  </w:style>
  <w:style w:type="paragraph" w:styleId="TOCHeading">
    <w:name w:val="TOC Heading"/>
    <w:basedOn w:val="Heading1"/>
    <w:next w:val="Normal"/>
    <w:uiPriority w:val="39"/>
    <w:unhideWhenUsed/>
    <w:qFormat/>
    <w:rsid w:val="00636A0D"/>
    <w:pPr>
      <w:outlineLvl w:val="9"/>
    </w:pPr>
  </w:style>
  <w:style w:type="paragraph" w:styleId="TOC1">
    <w:name w:val="toc 1"/>
    <w:basedOn w:val="Normal"/>
    <w:next w:val="Normal"/>
    <w:autoRedefine/>
    <w:uiPriority w:val="39"/>
    <w:unhideWhenUsed/>
    <w:rsid w:val="0035782C"/>
  </w:style>
  <w:style w:type="paragraph" w:styleId="TOC2">
    <w:name w:val="toc 2"/>
    <w:basedOn w:val="Normal"/>
    <w:next w:val="Normal"/>
    <w:autoRedefine/>
    <w:uiPriority w:val="39"/>
    <w:unhideWhenUsed/>
    <w:rsid w:val="006616D9"/>
    <w:pPr>
      <w:tabs>
        <w:tab w:val="right" w:leader="dot" w:pos="9350"/>
      </w:tabs>
      <w:spacing w:after="100"/>
      <w:ind w:left="220"/>
    </w:pPr>
  </w:style>
  <w:style w:type="character" w:styleId="Hyperlink">
    <w:name w:val="Hyperlink"/>
    <w:basedOn w:val="DefaultParagraphFont"/>
    <w:uiPriority w:val="99"/>
    <w:unhideWhenUsed/>
    <w:rsid w:val="00636A0D"/>
    <w:rPr>
      <w:color w:val="0563C1" w:themeColor="hyperlink"/>
      <w:u w:val="single"/>
    </w:rPr>
  </w:style>
  <w:style w:type="character" w:customStyle="1" w:styleId="Heading3Char">
    <w:name w:val="Heading 3 Char"/>
    <w:basedOn w:val="DefaultParagraphFont"/>
    <w:link w:val="Heading3"/>
    <w:uiPriority w:val="9"/>
    <w:rsid w:val="00B570D2"/>
    <w:rPr>
      <w:rFonts w:ascii="Arial" w:eastAsiaTheme="majorEastAsia" w:hAnsi="Arial" w:cs="Arial"/>
      <w:b/>
      <w:color w:val="1F4E79" w:themeColor="accent1" w:themeShade="80"/>
      <w:sz w:val="24"/>
      <w:szCs w:val="24"/>
    </w:rPr>
  </w:style>
  <w:style w:type="paragraph" w:styleId="TOC3">
    <w:name w:val="toc 3"/>
    <w:basedOn w:val="Normal"/>
    <w:next w:val="Normal"/>
    <w:autoRedefine/>
    <w:uiPriority w:val="39"/>
    <w:unhideWhenUsed/>
    <w:rsid w:val="0093091E"/>
    <w:pPr>
      <w:spacing w:after="100"/>
      <w:ind w:left="440"/>
    </w:pPr>
  </w:style>
  <w:style w:type="table" w:styleId="TableGrid">
    <w:name w:val="Table Grid"/>
    <w:basedOn w:val="TableNormal"/>
    <w:uiPriority w:val="39"/>
    <w:rsid w:val="00FE6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52066"/>
    <w:rPr>
      <w:rFonts w:ascii="Arial" w:eastAsiaTheme="majorEastAsia" w:hAnsi="Arial" w:cs="Arial"/>
      <w:b/>
      <w:iCs/>
      <w:color w:val="2E74B5" w:themeColor="accent1" w:themeShade="BF"/>
    </w:rPr>
  </w:style>
  <w:style w:type="character" w:styleId="FollowedHyperlink">
    <w:name w:val="FollowedHyperlink"/>
    <w:basedOn w:val="DefaultParagraphFont"/>
    <w:uiPriority w:val="99"/>
    <w:semiHidden/>
    <w:unhideWhenUsed/>
    <w:rsid w:val="00B052CB"/>
    <w:rPr>
      <w:color w:val="954F72" w:themeColor="followedHyperlink"/>
      <w:u w:val="single"/>
    </w:rPr>
  </w:style>
  <w:style w:type="paragraph" w:styleId="TOC4">
    <w:name w:val="toc 4"/>
    <w:basedOn w:val="Normal"/>
    <w:next w:val="Normal"/>
    <w:autoRedefine/>
    <w:uiPriority w:val="39"/>
    <w:unhideWhenUsed/>
    <w:rsid w:val="00F80F73"/>
    <w:pPr>
      <w:spacing w:after="100"/>
      <w:ind w:left="660"/>
    </w:pPr>
    <w:rPr>
      <w:rFonts w:eastAsiaTheme="minorEastAsia"/>
    </w:rPr>
  </w:style>
  <w:style w:type="paragraph" w:styleId="TOC5">
    <w:name w:val="toc 5"/>
    <w:basedOn w:val="Normal"/>
    <w:next w:val="Normal"/>
    <w:autoRedefine/>
    <w:uiPriority w:val="39"/>
    <w:unhideWhenUsed/>
    <w:rsid w:val="00F80F73"/>
    <w:pPr>
      <w:spacing w:after="100"/>
      <w:ind w:left="880"/>
    </w:pPr>
    <w:rPr>
      <w:rFonts w:eastAsiaTheme="minorEastAsia"/>
    </w:rPr>
  </w:style>
  <w:style w:type="paragraph" w:styleId="TOC6">
    <w:name w:val="toc 6"/>
    <w:basedOn w:val="Normal"/>
    <w:next w:val="Normal"/>
    <w:autoRedefine/>
    <w:uiPriority w:val="39"/>
    <w:unhideWhenUsed/>
    <w:rsid w:val="00F80F73"/>
    <w:pPr>
      <w:spacing w:after="100"/>
      <w:ind w:left="1100"/>
    </w:pPr>
    <w:rPr>
      <w:rFonts w:eastAsiaTheme="minorEastAsia"/>
    </w:rPr>
  </w:style>
  <w:style w:type="paragraph" w:styleId="TOC7">
    <w:name w:val="toc 7"/>
    <w:basedOn w:val="Normal"/>
    <w:next w:val="Normal"/>
    <w:autoRedefine/>
    <w:uiPriority w:val="39"/>
    <w:unhideWhenUsed/>
    <w:rsid w:val="00F80F73"/>
    <w:pPr>
      <w:spacing w:after="100"/>
      <w:ind w:left="1320"/>
    </w:pPr>
    <w:rPr>
      <w:rFonts w:eastAsiaTheme="minorEastAsia"/>
    </w:rPr>
  </w:style>
  <w:style w:type="paragraph" w:styleId="TOC8">
    <w:name w:val="toc 8"/>
    <w:basedOn w:val="Normal"/>
    <w:next w:val="Normal"/>
    <w:autoRedefine/>
    <w:uiPriority w:val="39"/>
    <w:unhideWhenUsed/>
    <w:rsid w:val="00F80F73"/>
    <w:pPr>
      <w:spacing w:after="100"/>
      <w:ind w:left="1540"/>
    </w:pPr>
    <w:rPr>
      <w:rFonts w:eastAsiaTheme="minorEastAsia"/>
    </w:rPr>
  </w:style>
  <w:style w:type="paragraph" w:styleId="TOC9">
    <w:name w:val="toc 9"/>
    <w:basedOn w:val="Normal"/>
    <w:next w:val="Normal"/>
    <w:autoRedefine/>
    <w:uiPriority w:val="39"/>
    <w:unhideWhenUsed/>
    <w:rsid w:val="00F80F73"/>
    <w:pPr>
      <w:spacing w:after="100"/>
      <w:ind w:left="1760"/>
    </w:pPr>
    <w:rPr>
      <w:rFonts w:eastAsiaTheme="minorEastAsia"/>
    </w:rPr>
  </w:style>
  <w:style w:type="paragraph" w:styleId="Header">
    <w:name w:val="header"/>
    <w:basedOn w:val="Normal"/>
    <w:link w:val="HeaderChar"/>
    <w:uiPriority w:val="99"/>
    <w:unhideWhenUsed/>
    <w:rsid w:val="00600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556"/>
  </w:style>
  <w:style w:type="paragraph" w:styleId="Footer">
    <w:name w:val="footer"/>
    <w:basedOn w:val="Normal"/>
    <w:link w:val="FooterChar"/>
    <w:uiPriority w:val="99"/>
    <w:unhideWhenUsed/>
    <w:rsid w:val="00600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556"/>
  </w:style>
  <w:style w:type="character" w:styleId="CommentReference">
    <w:name w:val="annotation reference"/>
    <w:basedOn w:val="DefaultParagraphFont"/>
    <w:uiPriority w:val="99"/>
    <w:semiHidden/>
    <w:unhideWhenUsed/>
    <w:rsid w:val="001E6C96"/>
    <w:rPr>
      <w:sz w:val="16"/>
      <w:szCs w:val="16"/>
    </w:rPr>
  </w:style>
  <w:style w:type="paragraph" w:styleId="CommentText">
    <w:name w:val="annotation text"/>
    <w:basedOn w:val="Normal"/>
    <w:link w:val="CommentTextChar"/>
    <w:uiPriority w:val="99"/>
    <w:unhideWhenUsed/>
    <w:rsid w:val="001E6C96"/>
    <w:pPr>
      <w:spacing w:line="240" w:lineRule="auto"/>
    </w:pPr>
    <w:rPr>
      <w:sz w:val="20"/>
      <w:szCs w:val="20"/>
    </w:rPr>
  </w:style>
  <w:style w:type="character" w:customStyle="1" w:styleId="CommentTextChar">
    <w:name w:val="Comment Text Char"/>
    <w:basedOn w:val="DefaultParagraphFont"/>
    <w:link w:val="CommentText"/>
    <w:uiPriority w:val="99"/>
    <w:rsid w:val="001E6C96"/>
    <w:rPr>
      <w:sz w:val="20"/>
      <w:szCs w:val="20"/>
    </w:rPr>
  </w:style>
  <w:style w:type="paragraph" w:styleId="CommentSubject">
    <w:name w:val="annotation subject"/>
    <w:basedOn w:val="CommentText"/>
    <w:next w:val="CommentText"/>
    <w:link w:val="CommentSubjectChar"/>
    <w:uiPriority w:val="99"/>
    <w:semiHidden/>
    <w:unhideWhenUsed/>
    <w:rsid w:val="001E6C96"/>
    <w:rPr>
      <w:b/>
      <w:bCs/>
    </w:rPr>
  </w:style>
  <w:style w:type="character" w:customStyle="1" w:styleId="CommentSubjectChar">
    <w:name w:val="Comment Subject Char"/>
    <w:basedOn w:val="CommentTextChar"/>
    <w:link w:val="CommentSubject"/>
    <w:uiPriority w:val="99"/>
    <w:semiHidden/>
    <w:rsid w:val="001E6C96"/>
    <w:rPr>
      <w:b/>
      <w:bCs/>
      <w:sz w:val="20"/>
      <w:szCs w:val="20"/>
    </w:rPr>
  </w:style>
  <w:style w:type="paragraph" w:styleId="BalloonText">
    <w:name w:val="Balloon Text"/>
    <w:basedOn w:val="Normal"/>
    <w:link w:val="BalloonTextChar"/>
    <w:uiPriority w:val="99"/>
    <w:semiHidden/>
    <w:unhideWhenUsed/>
    <w:rsid w:val="001E6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C96"/>
    <w:rPr>
      <w:rFonts w:ascii="Segoe UI" w:hAnsi="Segoe UI" w:cs="Segoe UI"/>
      <w:sz w:val="18"/>
      <w:szCs w:val="18"/>
    </w:rPr>
  </w:style>
  <w:style w:type="paragraph" w:styleId="Revision">
    <w:name w:val="Revision"/>
    <w:hidden/>
    <w:uiPriority w:val="99"/>
    <w:semiHidden/>
    <w:rsid w:val="00893A0C"/>
    <w:pPr>
      <w:spacing w:after="0" w:line="240" w:lineRule="auto"/>
    </w:pPr>
  </w:style>
  <w:style w:type="paragraph" w:customStyle="1" w:styleId="Default">
    <w:name w:val="Default"/>
    <w:rsid w:val="003D585F"/>
    <w:pPr>
      <w:autoSpaceDE w:val="0"/>
      <w:autoSpaceDN w:val="0"/>
      <w:adjustRightInd w:val="0"/>
      <w:spacing w:after="0" w:line="240" w:lineRule="auto"/>
    </w:pPr>
    <w:rPr>
      <w:rFonts w:ascii="Calibri" w:hAnsi="Calibri" w:cs="Calibri"/>
      <w:color w:val="000000"/>
      <w:sz w:val="24"/>
      <w:szCs w:val="24"/>
    </w:rPr>
  </w:style>
  <w:style w:type="paragraph" w:styleId="BodyTextIndent">
    <w:name w:val="Body Text Indent"/>
    <w:basedOn w:val="Normal"/>
    <w:link w:val="BodyTextIndentChar"/>
    <w:uiPriority w:val="99"/>
    <w:unhideWhenUsed/>
    <w:rsid w:val="00F85B6A"/>
    <w:pPr>
      <w:ind w:left="1440"/>
    </w:pPr>
  </w:style>
  <w:style w:type="character" w:customStyle="1" w:styleId="BodyTextIndentChar">
    <w:name w:val="Body Text Indent Char"/>
    <w:basedOn w:val="DefaultParagraphFont"/>
    <w:link w:val="BodyTextIndent"/>
    <w:uiPriority w:val="99"/>
    <w:rsid w:val="00F85B6A"/>
  </w:style>
  <w:style w:type="paragraph" w:styleId="BodyTextIndent2">
    <w:name w:val="Body Text Indent 2"/>
    <w:basedOn w:val="Normal"/>
    <w:link w:val="BodyTextIndent2Char"/>
    <w:uiPriority w:val="99"/>
    <w:unhideWhenUsed/>
    <w:rsid w:val="00FF6DE2"/>
    <w:pPr>
      <w:ind w:left="1440"/>
    </w:pPr>
    <w:rPr>
      <w:i/>
    </w:rPr>
  </w:style>
  <w:style w:type="character" w:customStyle="1" w:styleId="BodyTextIndent2Char">
    <w:name w:val="Body Text Indent 2 Char"/>
    <w:basedOn w:val="DefaultParagraphFont"/>
    <w:link w:val="BodyTextIndent2"/>
    <w:uiPriority w:val="99"/>
    <w:rsid w:val="00FF6DE2"/>
    <w:rPr>
      <w:i/>
    </w:rPr>
  </w:style>
  <w:style w:type="paragraph" w:styleId="BodyTextIndent3">
    <w:name w:val="Body Text Indent 3"/>
    <w:basedOn w:val="Normal"/>
    <w:link w:val="BodyTextIndent3Char"/>
    <w:uiPriority w:val="99"/>
    <w:unhideWhenUsed/>
    <w:rsid w:val="00625D7C"/>
    <w:pPr>
      <w:ind w:left="720"/>
    </w:pPr>
    <w:rPr>
      <w:b/>
    </w:rPr>
  </w:style>
  <w:style w:type="character" w:customStyle="1" w:styleId="BodyTextIndent3Char">
    <w:name w:val="Body Text Indent 3 Char"/>
    <w:basedOn w:val="DefaultParagraphFont"/>
    <w:link w:val="BodyTextIndent3"/>
    <w:uiPriority w:val="99"/>
    <w:rsid w:val="00625D7C"/>
    <w:rPr>
      <w:b/>
    </w:rPr>
  </w:style>
  <w:style w:type="character" w:customStyle="1" w:styleId="Heading5Char">
    <w:name w:val="Heading 5 Char"/>
    <w:basedOn w:val="DefaultParagraphFont"/>
    <w:link w:val="Heading5"/>
    <w:uiPriority w:val="9"/>
    <w:rsid w:val="006112B5"/>
    <w:rPr>
      <w:rFonts w:ascii="Arial" w:eastAsia="Times New Roman" w:hAnsi="Arial" w:cs="Arial"/>
      <w:b/>
      <w:bCs/>
      <w:color w:val="FFFFFF"/>
    </w:rPr>
  </w:style>
  <w:style w:type="character" w:styleId="UnresolvedMention">
    <w:name w:val="Unresolved Mention"/>
    <w:basedOn w:val="DefaultParagraphFont"/>
    <w:uiPriority w:val="99"/>
    <w:semiHidden/>
    <w:unhideWhenUsed/>
    <w:rsid w:val="00904ABB"/>
    <w:rPr>
      <w:color w:val="605E5C"/>
      <w:shd w:val="clear" w:color="auto" w:fill="E1DFDD"/>
    </w:rPr>
  </w:style>
  <w:style w:type="paragraph" w:customStyle="1" w:styleId="paragraph">
    <w:name w:val="paragraph"/>
    <w:basedOn w:val="Normal"/>
    <w:rsid w:val="001252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59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4779">
      <w:bodyDiv w:val="1"/>
      <w:marLeft w:val="0"/>
      <w:marRight w:val="0"/>
      <w:marTop w:val="0"/>
      <w:marBottom w:val="0"/>
      <w:divBdr>
        <w:top w:val="none" w:sz="0" w:space="0" w:color="auto"/>
        <w:left w:val="none" w:sz="0" w:space="0" w:color="auto"/>
        <w:bottom w:val="none" w:sz="0" w:space="0" w:color="auto"/>
        <w:right w:val="none" w:sz="0" w:space="0" w:color="auto"/>
      </w:divBdr>
    </w:div>
    <w:div w:id="84963780">
      <w:bodyDiv w:val="1"/>
      <w:marLeft w:val="0"/>
      <w:marRight w:val="0"/>
      <w:marTop w:val="0"/>
      <w:marBottom w:val="0"/>
      <w:divBdr>
        <w:top w:val="none" w:sz="0" w:space="0" w:color="auto"/>
        <w:left w:val="none" w:sz="0" w:space="0" w:color="auto"/>
        <w:bottom w:val="none" w:sz="0" w:space="0" w:color="auto"/>
        <w:right w:val="none" w:sz="0" w:space="0" w:color="auto"/>
      </w:divBdr>
    </w:div>
    <w:div w:id="277760140">
      <w:bodyDiv w:val="1"/>
      <w:marLeft w:val="0"/>
      <w:marRight w:val="0"/>
      <w:marTop w:val="0"/>
      <w:marBottom w:val="0"/>
      <w:divBdr>
        <w:top w:val="none" w:sz="0" w:space="0" w:color="auto"/>
        <w:left w:val="none" w:sz="0" w:space="0" w:color="auto"/>
        <w:bottom w:val="none" w:sz="0" w:space="0" w:color="auto"/>
        <w:right w:val="none" w:sz="0" w:space="0" w:color="auto"/>
      </w:divBdr>
    </w:div>
    <w:div w:id="284578517">
      <w:bodyDiv w:val="1"/>
      <w:marLeft w:val="0"/>
      <w:marRight w:val="0"/>
      <w:marTop w:val="0"/>
      <w:marBottom w:val="0"/>
      <w:divBdr>
        <w:top w:val="none" w:sz="0" w:space="0" w:color="auto"/>
        <w:left w:val="none" w:sz="0" w:space="0" w:color="auto"/>
        <w:bottom w:val="none" w:sz="0" w:space="0" w:color="auto"/>
        <w:right w:val="none" w:sz="0" w:space="0" w:color="auto"/>
      </w:divBdr>
    </w:div>
    <w:div w:id="330304704">
      <w:bodyDiv w:val="1"/>
      <w:marLeft w:val="0"/>
      <w:marRight w:val="0"/>
      <w:marTop w:val="0"/>
      <w:marBottom w:val="0"/>
      <w:divBdr>
        <w:top w:val="none" w:sz="0" w:space="0" w:color="auto"/>
        <w:left w:val="none" w:sz="0" w:space="0" w:color="auto"/>
        <w:bottom w:val="none" w:sz="0" w:space="0" w:color="auto"/>
        <w:right w:val="none" w:sz="0" w:space="0" w:color="auto"/>
      </w:divBdr>
    </w:div>
    <w:div w:id="657154703">
      <w:bodyDiv w:val="1"/>
      <w:marLeft w:val="0"/>
      <w:marRight w:val="0"/>
      <w:marTop w:val="0"/>
      <w:marBottom w:val="0"/>
      <w:divBdr>
        <w:top w:val="none" w:sz="0" w:space="0" w:color="auto"/>
        <w:left w:val="none" w:sz="0" w:space="0" w:color="auto"/>
        <w:bottom w:val="none" w:sz="0" w:space="0" w:color="auto"/>
        <w:right w:val="none" w:sz="0" w:space="0" w:color="auto"/>
      </w:divBdr>
    </w:div>
    <w:div w:id="927809187">
      <w:bodyDiv w:val="1"/>
      <w:marLeft w:val="0"/>
      <w:marRight w:val="0"/>
      <w:marTop w:val="0"/>
      <w:marBottom w:val="0"/>
      <w:divBdr>
        <w:top w:val="none" w:sz="0" w:space="0" w:color="auto"/>
        <w:left w:val="none" w:sz="0" w:space="0" w:color="auto"/>
        <w:bottom w:val="none" w:sz="0" w:space="0" w:color="auto"/>
        <w:right w:val="none" w:sz="0" w:space="0" w:color="auto"/>
      </w:divBdr>
    </w:div>
    <w:div w:id="960764943">
      <w:bodyDiv w:val="1"/>
      <w:marLeft w:val="0"/>
      <w:marRight w:val="0"/>
      <w:marTop w:val="0"/>
      <w:marBottom w:val="0"/>
      <w:divBdr>
        <w:top w:val="none" w:sz="0" w:space="0" w:color="auto"/>
        <w:left w:val="none" w:sz="0" w:space="0" w:color="auto"/>
        <w:bottom w:val="none" w:sz="0" w:space="0" w:color="auto"/>
        <w:right w:val="none" w:sz="0" w:space="0" w:color="auto"/>
      </w:divBdr>
    </w:div>
    <w:div w:id="975642787">
      <w:bodyDiv w:val="1"/>
      <w:marLeft w:val="0"/>
      <w:marRight w:val="0"/>
      <w:marTop w:val="0"/>
      <w:marBottom w:val="0"/>
      <w:divBdr>
        <w:top w:val="none" w:sz="0" w:space="0" w:color="auto"/>
        <w:left w:val="none" w:sz="0" w:space="0" w:color="auto"/>
        <w:bottom w:val="none" w:sz="0" w:space="0" w:color="auto"/>
        <w:right w:val="none" w:sz="0" w:space="0" w:color="auto"/>
      </w:divBdr>
    </w:div>
    <w:div w:id="1009481699">
      <w:bodyDiv w:val="1"/>
      <w:marLeft w:val="0"/>
      <w:marRight w:val="0"/>
      <w:marTop w:val="0"/>
      <w:marBottom w:val="0"/>
      <w:divBdr>
        <w:top w:val="none" w:sz="0" w:space="0" w:color="auto"/>
        <w:left w:val="none" w:sz="0" w:space="0" w:color="auto"/>
        <w:bottom w:val="none" w:sz="0" w:space="0" w:color="auto"/>
        <w:right w:val="none" w:sz="0" w:space="0" w:color="auto"/>
      </w:divBdr>
    </w:div>
    <w:div w:id="1097410723">
      <w:bodyDiv w:val="1"/>
      <w:marLeft w:val="0"/>
      <w:marRight w:val="0"/>
      <w:marTop w:val="0"/>
      <w:marBottom w:val="0"/>
      <w:divBdr>
        <w:top w:val="none" w:sz="0" w:space="0" w:color="auto"/>
        <w:left w:val="none" w:sz="0" w:space="0" w:color="auto"/>
        <w:bottom w:val="none" w:sz="0" w:space="0" w:color="auto"/>
        <w:right w:val="none" w:sz="0" w:space="0" w:color="auto"/>
      </w:divBdr>
    </w:div>
    <w:div w:id="1250386753">
      <w:bodyDiv w:val="1"/>
      <w:marLeft w:val="0"/>
      <w:marRight w:val="0"/>
      <w:marTop w:val="0"/>
      <w:marBottom w:val="0"/>
      <w:divBdr>
        <w:top w:val="none" w:sz="0" w:space="0" w:color="auto"/>
        <w:left w:val="none" w:sz="0" w:space="0" w:color="auto"/>
        <w:bottom w:val="none" w:sz="0" w:space="0" w:color="auto"/>
        <w:right w:val="none" w:sz="0" w:space="0" w:color="auto"/>
      </w:divBdr>
    </w:div>
    <w:div w:id="1748305373">
      <w:bodyDiv w:val="1"/>
      <w:marLeft w:val="0"/>
      <w:marRight w:val="0"/>
      <w:marTop w:val="0"/>
      <w:marBottom w:val="0"/>
      <w:divBdr>
        <w:top w:val="none" w:sz="0" w:space="0" w:color="auto"/>
        <w:left w:val="none" w:sz="0" w:space="0" w:color="auto"/>
        <w:bottom w:val="none" w:sz="0" w:space="0" w:color="auto"/>
        <w:right w:val="none" w:sz="0" w:space="0" w:color="auto"/>
      </w:divBdr>
    </w:div>
    <w:div w:id="1901403684">
      <w:bodyDiv w:val="1"/>
      <w:marLeft w:val="0"/>
      <w:marRight w:val="0"/>
      <w:marTop w:val="0"/>
      <w:marBottom w:val="0"/>
      <w:divBdr>
        <w:top w:val="none" w:sz="0" w:space="0" w:color="auto"/>
        <w:left w:val="none" w:sz="0" w:space="0" w:color="auto"/>
        <w:bottom w:val="none" w:sz="0" w:space="0" w:color="auto"/>
        <w:right w:val="none" w:sz="0" w:space="0" w:color="auto"/>
      </w:divBdr>
    </w:div>
    <w:div w:id="193986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onsclubs.org/fr/resources-for-members/resource-center/district-goals-resources" TargetMode="External"/><Relationship Id="rId18" Type="http://schemas.openxmlformats.org/officeDocument/2006/relationships/hyperlink" Target="http://www8.lionsclubs.org/reports/MonthlyMembershipProgressMultiDist/" TargetMode="External"/><Relationship Id="rId26" Type="http://schemas.openxmlformats.org/officeDocument/2006/relationships/hyperlink" Target="mailto:membership@lionsclubs.org" TargetMode="External"/><Relationship Id="rId39" Type="http://schemas.openxmlformats.org/officeDocument/2006/relationships/hyperlink" Target="https://www.lionsclubs.org/fr/resources-for-members/resource-center/glt-toolbox" TargetMode="External"/><Relationship Id="rId21" Type="http://schemas.openxmlformats.org/officeDocument/2006/relationships/hyperlink" Target="https://www.lionsclubs.org/fr/global" TargetMode="External"/><Relationship Id="rId34" Type="http://schemas.openxmlformats.org/officeDocument/2006/relationships/hyperlink" Target="https://myapps.lionsclubs.org/" TargetMode="External"/><Relationship Id="rId42" Type="http://schemas.openxmlformats.org/officeDocument/2006/relationships/hyperlink" Target="https://www.lionsclubs.org/fr/resources-for-members/resource-center/global-action-team-structure" TargetMode="External"/><Relationship Id="rId47" Type="http://schemas.openxmlformats.org/officeDocument/2006/relationships/hyperlink" Target="https://www.lionsclubs.org/fr/resources-for-members/resource-center/global-action-team-resources" TargetMode="External"/><Relationship Id="rId50" Type="http://schemas.openxmlformats.org/officeDocument/2006/relationships/hyperlink" Target="mailto:GAT.CA1@lionsclubs.org" TargetMode="External"/><Relationship Id="rId55" Type="http://schemas.openxmlformats.org/officeDocument/2006/relationships/hyperlink" Target="mailto:GAT.CA6@lionsclubs.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ionsclubs.org/fr/resources-for-members/resource-center/2021-2022-district-goals" TargetMode="External"/><Relationship Id="rId29" Type="http://schemas.openxmlformats.org/officeDocument/2006/relationships/hyperlink" Target="https://www.facebook.com/groups/GlobalActionTeam/" TargetMode="External"/><Relationship Id="rId11" Type="http://schemas.openxmlformats.org/officeDocument/2006/relationships/hyperlink" Target="https://www.lionsclubs.org/fr/global" TargetMode="External"/><Relationship Id="rId24" Type="http://schemas.openxmlformats.org/officeDocument/2006/relationships/hyperlink" Target="https://lionsclubs.org/fr/resources-for-members/leadership-development/institute-grant-program" TargetMode="External"/><Relationship Id="rId32" Type="http://schemas.openxmlformats.org/officeDocument/2006/relationships/hyperlink" Target="https://www.facebook.com/groups/GlobalActionTeam/" TargetMode="External"/><Relationship Id="rId37" Type="http://schemas.openxmlformats.org/officeDocument/2006/relationships/hyperlink" Target="https://www.lionsclubs.org/fr/resources-for-members/resource-center/district-governors" TargetMode="External"/><Relationship Id="rId40" Type="http://schemas.openxmlformats.org/officeDocument/2006/relationships/hyperlink" Target="https://www.lionsclubs.org/fr/resources-for-members/resource-center/gmt-and-get-toolkit" TargetMode="External"/><Relationship Id="rId45" Type="http://schemas.openxmlformats.org/officeDocument/2006/relationships/hyperlink" Target="https://lionsclubs.org/fr/resources-for-members/resource-center/global-action-team-resources" TargetMode="External"/><Relationship Id="rId53" Type="http://schemas.openxmlformats.org/officeDocument/2006/relationships/hyperlink" Target="mailto:GAT.CA4@lionsclubs.org" TargetMode="External"/><Relationship Id="rId58" Type="http://schemas.openxmlformats.org/officeDocument/2006/relationships/hyperlink" Target="https://lionsclubsinternational.myshopify.com/collections/global-action-team"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8.lionsclubs.org/reports/MonthlyMembershipProgressGMTGroup/" TargetMode="External"/><Relationship Id="rId14" Type="http://schemas.openxmlformats.org/officeDocument/2006/relationships/hyperlink" Target="https://insights.lionsclubs.org/district-goals" TargetMode="External"/><Relationship Id="rId22" Type="http://schemas.openxmlformats.org/officeDocument/2006/relationships/hyperlink" Target="mailto:leadershipdevelopment@lionsclubs.org" TargetMode="External"/><Relationship Id="rId27" Type="http://schemas.openxmlformats.org/officeDocument/2006/relationships/hyperlink" Target="https://www.lionsclubs.org/en/lcif-grants-toolkit" TargetMode="External"/><Relationship Id="rId30" Type="http://schemas.openxmlformats.org/officeDocument/2006/relationships/hyperlink" Target="https://www.lionsclubs.org/fr/blog" TargetMode="External"/><Relationship Id="rId35" Type="http://schemas.openxmlformats.org/officeDocument/2006/relationships/hyperlink" Target="https://lci-auth-app-prod.azurewebsites.net/account/login?returnUrl=%2Fconnect%2Fauthorize%2Fcallback%3Fclient_id%3Dlci-proxy-mylci%26redirect_uri%3Dhttps%253A%252F%252Fmanage.lionsclubs.org%252Fsignin-oidc%26response_type%3Dcode%2520id_token%26scope%3Dopenid%2520profile%2520openid%2520profile%2520email%2520lci-userapi%26response_mode%3Dform_post%26nonce%3D636942301161938515.ZjFkZmJhYjktMzk4ZS00MjBmLWE1MWMtNGJlZGY3MTc0YmMyYWY1N2NhZTctYWJjOC00MzNlLWFmMTktZWI5MGExNjc3OWJj%26state%3DCfDJ8NCKoTgNaqJNmRcHMnkJqFtGnd4Zb74GM5ntgeQH1vIDC2dFLu4fCKl-Qda14FRFIOQM6YZWKJwXDXYK3Druk7o8ymxZEhqEtvcX0mfwZQ7mOccZTY3rohMWXMmGYEs0GvnLfxwEXvh0CpJxGO54DzuHt24wsLI_QqCjVVgSmCu77T66IgbvRnJaIoCU01FSmyPxlNGC7DOVRolxcznNYiRNskqcJjaKp9mvnalXIwUvZUKRphEyfG-C-bzBhNInGyCcHL8kTCAv0-wozuDeZ2i3LRQUErXgO8IF2_8hYZiYC9vb1YaMMXXeDrc1l9wbzhNo_S8eZo-DQm3kYhlyd0k%26x-client-SKU%3DID_NETSTANDARD1_4%26x-client-ver%3D5.2.0.0" TargetMode="External"/><Relationship Id="rId43" Type="http://schemas.openxmlformats.org/officeDocument/2006/relationships/hyperlink" Target="https://www.lionsclubs.org/fr/resources-for-members/resource-center/global-action-team-leadership" TargetMode="External"/><Relationship Id="rId48" Type="http://schemas.openxmlformats.org/officeDocument/2006/relationships/hyperlink" Target="mailto:GAT@lionsclubs.org" TargetMode="External"/><Relationship Id="rId56" Type="http://schemas.openxmlformats.org/officeDocument/2006/relationships/hyperlink" Target="mailto:GAT.CA7@lionsclubs.org" TargetMode="External"/><Relationship Id="rId8" Type="http://schemas.openxmlformats.org/officeDocument/2006/relationships/image" Target="media/image1.png"/><Relationship Id="rId51" Type="http://schemas.openxmlformats.org/officeDocument/2006/relationships/hyperlink" Target="mailto:GAT.CA2@lionsclubs.org" TargetMode="External"/><Relationship Id="rId3" Type="http://schemas.openxmlformats.org/officeDocument/2006/relationships/styles" Target="styles.xml"/><Relationship Id="rId12" Type="http://schemas.openxmlformats.org/officeDocument/2006/relationships/hyperlink" Target="https://www.lionsclubs.org/fr/resources-for-members/resource-center/global-action-team-structure" TargetMode="External"/><Relationship Id="rId17" Type="http://schemas.openxmlformats.org/officeDocument/2006/relationships/hyperlink" Target="http://www8.lionsclubs.org/reports/MonthlyMembershipProgressDist/" TargetMode="External"/><Relationship Id="rId25" Type="http://schemas.openxmlformats.org/officeDocument/2006/relationships/hyperlink" Target="https://www.lionsclubs.org/fr/start-our-approach/grant-types/membership-development-grants" TargetMode="External"/><Relationship Id="rId33" Type="http://schemas.openxmlformats.org/officeDocument/2006/relationships/hyperlink" Target="https://lci-auth-app-prod.azurewebsites.net/account/login?returnUrl=%2Fconnect%2Fauthorize%2Fcallback%3Fclient_id%3Dlci-proxy-mylci%26redirect_uri%3Dhttps%253A%252F%252Fmanage.lionsclubs.org%252Fsignin-oidc%26response_type%3Dcode%2520id_token%26scope%3Dopenid%2520profile%2520openid%2520profile%2520email%2520lci-userapi%26response_mode%3Dform_post%26nonce%3D636942301161938515.ZjFkZmJhYjktMzk4ZS00MjBmLWE1MWMtNGJlZGY3MTc0YmMyYWY1N2NhZTctYWJjOC00MzNlLWFmMTktZWI5MGExNjc3OWJj%26state%3DCfDJ8NCKoTgNaqJNmRcHMnkJqFtGnd4Zb74GM5ntgeQH1vIDC2dFLu4fCKl-Qda14FRFIOQM6YZWKJwXDXYK3Druk7o8ymxZEhqEtvcX0mfwZQ7mOccZTY3rohMWXMmGYEs0GvnLfxwEXvh0CpJxGO54DzuHt24wsLI_QqCjVVgSmCu77T66IgbvRnJaIoCU01FSmyPxlNGC7DOVRolxcznNYiRNskqcJjaKp9mvnalXIwUvZUKRphEyfG-C-bzBhNInGyCcHL8kTCAv0-wozuDeZ2i3LRQUErXgO8IF2_8hYZiYC9vb1YaMMXXeDrc1l9wbzhNo_S8eZo-DQm3kYhlyd0k%26x-client-SKU%3DID_NETSTANDARD1_4%26x-client-ver%3D5.2.0.0" TargetMode="External"/><Relationship Id="rId38" Type="http://schemas.openxmlformats.org/officeDocument/2006/relationships/hyperlink" Target="https://lionsclubs.org/fr/resources-for-members/resource-center/club-officers" TargetMode="External"/><Relationship Id="rId46" Type="http://schemas.openxmlformats.org/officeDocument/2006/relationships/hyperlink" Target="https://www.lionsclubs.org/fr/resources-for-members/resource-center/global-action-team-resources" TargetMode="External"/><Relationship Id="rId59" Type="http://schemas.openxmlformats.org/officeDocument/2006/relationships/hyperlink" Target="https://lionsclubs.org/fr/resources-for-members/resource-center/board-policy-manual" TargetMode="External"/><Relationship Id="rId20" Type="http://schemas.openxmlformats.org/officeDocument/2006/relationships/hyperlink" Target="http://www8.lionsclubs.org/reports/MonthlyMembershipProgressGMTCA/" TargetMode="External"/><Relationship Id="rId41" Type="http://schemas.openxmlformats.org/officeDocument/2006/relationships/hyperlink" Target="https://www.lionsclubs.org/fr/resources-for-members/resource-center/gst-toolbox" TargetMode="External"/><Relationship Id="rId54" Type="http://schemas.openxmlformats.org/officeDocument/2006/relationships/hyperlink" Target="mailto:GAT.CA5@lionsclubs.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onsclubs.org/fr/start-our-approach/grant-types" TargetMode="External"/><Relationship Id="rId23" Type="http://schemas.openxmlformats.org/officeDocument/2006/relationships/hyperlink" Target="https://www.lionsclubs.org/fr/start-our-approach/grant-types/leadership-development-grant-program" TargetMode="External"/><Relationship Id="rId28" Type="http://schemas.openxmlformats.org/officeDocument/2006/relationships/hyperlink" Target="https://www.lionsclubs.org/fr/start-our-approach/grant-types/public-relations-grants" TargetMode="External"/><Relationship Id="rId36" Type="http://schemas.openxmlformats.org/officeDocument/2006/relationships/hyperlink" Target="https://lionsclubs.org/fr/resources-for-members/resource-center/membership-report-toolbox" TargetMode="External"/><Relationship Id="rId49" Type="http://schemas.openxmlformats.org/officeDocument/2006/relationships/footer" Target="footer1.xml"/><Relationship Id="rId57" Type="http://schemas.openxmlformats.org/officeDocument/2006/relationships/hyperlink" Target="mailto:GAT.CA8@lionsclubs.org" TargetMode="External"/><Relationship Id="rId10" Type="http://schemas.openxmlformats.org/officeDocument/2006/relationships/hyperlink" Target="https://www.facebook.com/groups/GlobalActionTeam/" TargetMode="External"/><Relationship Id="rId31" Type="http://schemas.openxmlformats.org/officeDocument/2006/relationships/hyperlink" Target="https://www.lionsclubs.org/fr/resources-for-members/brand-guidelines" TargetMode="External"/><Relationship Id="rId44" Type="http://schemas.openxmlformats.org/officeDocument/2006/relationships/hyperlink" Target="https://www.lionsclubs.org/fr/resources-for-members/resource-center/global-action-team" TargetMode="External"/><Relationship Id="rId52" Type="http://schemas.openxmlformats.org/officeDocument/2006/relationships/hyperlink" Target="mailto:GAT.CA3@lionsclubs.or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onsclubs.org/fr/resources-for-members/resource-center/global-action-team-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2A5CF-25FB-4231-9A90-A8F1DD30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5142</Words>
  <Characters>29313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34387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Wisneski, Tamara</dc:creator>
  <cp:lastModifiedBy>Moore, Rachel</cp:lastModifiedBy>
  <cp:revision>7</cp:revision>
  <cp:lastPrinted>2020-03-10T17:41:00Z</cp:lastPrinted>
  <dcterms:created xsi:type="dcterms:W3CDTF">2023-07-18T16:54:00Z</dcterms:created>
  <dcterms:modified xsi:type="dcterms:W3CDTF">2023-09-05T14:20:00Z</dcterms:modified>
</cp:coreProperties>
</file>