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AE41" w14:textId="77777777" w:rsidR="003F51D1" w:rsidRPr="008648FF" w:rsidRDefault="003F51D1" w:rsidP="00F3110D">
      <w:pPr>
        <w:tabs>
          <w:tab w:val="left" w:pos="1080"/>
        </w:tabs>
        <w:spacing w:line="240" w:lineRule="auto"/>
        <w:outlineLvl w:val="0"/>
        <w:rPr>
          <w:rFonts w:asciiTheme="minorHAnsi" w:eastAsia="MS Mincho" w:hAnsiTheme="minorHAnsi" w:cs="Times New Roman"/>
          <w:b/>
          <w:color w:val="7030A0"/>
          <w:sz w:val="20"/>
          <w:szCs w:val="20"/>
          <w:shd w:val="clear" w:color="auto" w:fill="FFFFFF"/>
          <w:lang w:val="fr-FR"/>
        </w:rPr>
      </w:pPr>
    </w:p>
    <w:p w14:paraId="0933C8C0" w14:textId="497C66D3" w:rsidR="003F51D1" w:rsidRPr="008648FF" w:rsidRDefault="00CC7C67" w:rsidP="00F3110D">
      <w:pPr>
        <w:tabs>
          <w:tab w:val="left" w:pos="1080"/>
        </w:tabs>
        <w:spacing w:line="240" w:lineRule="auto"/>
        <w:outlineLvl w:val="0"/>
        <w:rPr>
          <w:rFonts w:asciiTheme="minorHAnsi" w:eastAsia="MS Mincho" w:hAnsiTheme="minorHAnsi" w:cs="Times New Roman"/>
          <w:b/>
          <w:color w:val="7030A0"/>
          <w:sz w:val="20"/>
          <w:szCs w:val="20"/>
          <w:shd w:val="clear" w:color="auto" w:fill="FFFFFF"/>
          <w:lang w:val="fr-FR"/>
        </w:rPr>
      </w:pPr>
      <w:r w:rsidRPr="008648FF">
        <w:rPr>
          <w:rFonts w:asciiTheme="minorHAnsi" w:eastAsia="MS Mincho" w:hAnsiTheme="minorHAnsi" w:cs="Times New Roman"/>
          <w:b/>
          <w:color w:val="7030A0"/>
          <w:sz w:val="20"/>
          <w:szCs w:val="20"/>
          <w:shd w:val="clear" w:color="auto" w:fill="FFFFFF"/>
          <w:lang w:val="fr-FR"/>
        </w:rPr>
        <w:t>Rejoignez la lutte contre le diabète - Agissez aujourd’hui</w:t>
      </w:r>
      <w:r w:rsidR="008648FF" w:rsidRPr="008648FF">
        <w:rPr>
          <w:rFonts w:asciiTheme="minorHAnsi" w:eastAsia="MS Mincho" w:hAnsiTheme="minorHAnsi" w:cs="Times New Roman"/>
          <w:b/>
          <w:color w:val="7030A0"/>
          <w:sz w:val="20"/>
          <w:szCs w:val="20"/>
          <w:shd w:val="clear" w:color="auto" w:fill="FFFFFF"/>
          <w:lang w:val="fr-FR"/>
        </w:rPr>
        <w:br/>
      </w:r>
      <w:r w:rsidRPr="00EF5F12">
        <w:rPr>
          <w:rFonts w:asciiTheme="minorHAnsi" w:eastAsia="MS Mincho" w:hAnsiTheme="minorHAnsi" w:cs="Times New Roman"/>
          <w:b/>
          <w:color w:val="7030A0"/>
          <w:sz w:val="20"/>
          <w:szCs w:val="20"/>
          <w:highlight w:val="yellow"/>
          <w:shd w:val="clear" w:color="auto" w:fill="FFFFFF"/>
          <w:lang w:val="fr-FR"/>
        </w:rPr>
        <w:t>Argumentaire pour la présentation sur le diabète</w:t>
      </w:r>
    </w:p>
    <w:p w14:paraId="7CBEAAF7" w14:textId="77777777" w:rsidR="00CC7C67" w:rsidRPr="008648FF" w:rsidRDefault="00CC7C67" w:rsidP="00F3110D">
      <w:pPr>
        <w:tabs>
          <w:tab w:val="left" w:pos="1080"/>
        </w:tabs>
        <w:spacing w:line="240" w:lineRule="auto"/>
        <w:outlineLvl w:val="0"/>
        <w:rPr>
          <w:rFonts w:asciiTheme="minorHAnsi" w:eastAsia="MS Mincho" w:hAnsiTheme="minorHAnsi" w:cs="Times New Roman"/>
          <w:b/>
          <w:color w:val="7030A0"/>
          <w:sz w:val="20"/>
          <w:szCs w:val="20"/>
          <w:shd w:val="clear" w:color="auto" w:fill="FFFFFF"/>
          <w:lang w:val="fr-FR"/>
        </w:rPr>
      </w:pPr>
    </w:p>
    <w:p w14:paraId="22A92892" w14:textId="1432BE5B" w:rsidR="003F51D1" w:rsidRPr="008648FF" w:rsidRDefault="003F51D1" w:rsidP="00F3110D">
      <w:pPr>
        <w:tabs>
          <w:tab w:val="left" w:pos="1080"/>
        </w:tabs>
        <w:spacing w:line="240" w:lineRule="auto"/>
        <w:ind w:left="720" w:firstLine="450"/>
        <w:rPr>
          <w:rFonts w:ascii="Calibri" w:eastAsia="Times New Roman" w:hAnsi="Calibri" w:cs="Times New Roman"/>
          <w:sz w:val="20"/>
          <w:szCs w:val="20"/>
          <w:lang w:val="fr-FR"/>
        </w:rPr>
      </w:pPr>
      <w:r w:rsidRPr="008648FF">
        <w:rPr>
          <w:rFonts w:asciiTheme="minorHAnsi" w:eastAsia="MS Mincho" w:hAnsiTheme="minorHAnsi" w:cs="Times New Roman"/>
          <w:color w:val="1B2432"/>
          <w:sz w:val="20"/>
          <w:szCs w:val="20"/>
          <w:shd w:val="clear" w:color="auto" w:fill="FFFFFF"/>
          <w:lang w:val="fr-FR"/>
        </w:rPr>
        <w:t>[</w:t>
      </w:r>
      <w:r w:rsidR="00CC7C67" w:rsidRPr="008648FF">
        <w:rPr>
          <w:rFonts w:asciiTheme="minorHAnsi" w:eastAsia="MS Mincho" w:hAnsiTheme="minorHAnsi" w:cs="Times New Roman"/>
          <w:color w:val="1B2432"/>
          <w:sz w:val="20"/>
          <w:szCs w:val="20"/>
          <w:shd w:val="clear" w:color="auto" w:fill="FFFFFF"/>
          <w:lang w:val="fr-FR"/>
        </w:rPr>
        <w:t>Diapositive 1</w:t>
      </w:r>
      <w:r w:rsidRPr="008648FF">
        <w:rPr>
          <w:rFonts w:asciiTheme="minorHAnsi" w:eastAsia="MS Mincho" w:hAnsiTheme="minorHAnsi" w:cs="Times New Roman"/>
          <w:color w:val="1B2432"/>
          <w:sz w:val="20"/>
          <w:szCs w:val="20"/>
          <w:shd w:val="clear" w:color="auto" w:fill="FFFFFF"/>
          <w:lang w:val="fr-FR"/>
        </w:rPr>
        <w:t>]</w:t>
      </w:r>
      <w:r w:rsidRPr="008648FF">
        <w:rPr>
          <w:rFonts w:asciiTheme="minorHAnsi" w:eastAsia="MS Mincho" w:hAnsiTheme="minorHAnsi" w:cs="Times New Roman"/>
          <w:color w:val="1B2432"/>
          <w:sz w:val="20"/>
          <w:szCs w:val="20"/>
          <w:shd w:val="clear" w:color="auto" w:fill="FFFFFF"/>
          <w:lang w:val="fr-FR"/>
        </w:rPr>
        <w:tab/>
      </w:r>
    </w:p>
    <w:p w14:paraId="4E863311" w14:textId="77777777" w:rsidR="003F51D1" w:rsidRPr="008648FF" w:rsidRDefault="003F51D1" w:rsidP="00F3110D">
      <w:pPr>
        <w:tabs>
          <w:tab w:val="left" w:pos="1080"/>
        </w:tabs>
        <w:spacing w:line="240" w:lineRule="auto"/>
        <w:ind w:left="720" w:firstLine="450"/>
        <w:rPr>
          <w:rFonts w:asciiTheme="minorHAnsi" w:eastAsia="MS Mincho" w:hAnsiTheme="minorHAnsi" w:cs="Times New Roman"/>
          <w:b/>
          <w:color w:val="7030A0"/>
          <w:sz w:val="20"/>
          <w:szCs w:val="20"/>
          <w:shd w:val="clear" w:color="auto" w:fill="FFFFFF"/>
          <w:lang w:val="fr-FR"/>
        </w:rPr>
      </w:pPr>
    </w:p>
    <w:p w14:paraId="0D61FEB4" w14:textId="2C2E097A" w:rsidR="003F51D1" w:rsidRPr="008648FF" w:rsidRDefault="003F51D1" w:rsidP="00F3110D">
      <w:pPr>
        <w:tabs>
          <w:tab w:val="left" w:pos="1080"/>
        </w:tabs>
        <w:spacing w:line="240" w:lineRule="atLeast"/>
        <w:ind w:left="720" w:firstLine="450"/>
        <w:rPr>
          <w:rFonts w:ascii="Calibri" w:hAnsi="Calibri"/>
          <w:sz w:val="20"/>
          <w:szCs w:val="20"/>
          <w:lang w:val="fr-FR"/>
        </w:rPr>
      </w:pPr>
      <w:r w:rsidRPr="008648FF">
        <w:rPr>
          <w:rFonts w:asciiTheme="minorHAnsi" w:eastAsia="MS Mincho" w:hAnsiTheme="minorHAnsi" w:cs="Times New Roman"/>
          <w:color w:val="7030A0"/>
          <w:sz w:val="20"/>
          <w:szCs w:val="20"/>
          <w:shd w:val="clear" w:color="auto" w:fill="FFFFFF"/>
          <w:lang w:val="fr-FR"/>
        </w:rPr>
        <w:t>[</w:t>
      </w:r>
      <w:r w:rsidR="00CC7C67" w:rsidRPr="008648FF">
        <w:rPr>
          <w:rFonts w:ascii="Calibri" w:hAnsi="Calibri"/>
          <w:sz w:val="20"/>
          <w:szCs w:val="20"/>
          <w:lang w:val="fr-FR"/>
        </w:rPr>
        <w:t>Diapositive 2</w:t>
      </w:r>
      <w:r w:rsidRPr="008648FF">
        <w:rPr>
          <w:rFonts w:ascii="Calibri" w:hAnsi="Calibri"/>
          <w:sz w:val="20"/>
          <w:szCs w:val="20"/>
          <w:lang w:val="fr-FR"/>
        </w:rPr>
        <w:t>]</w:t>
      </w:r>
      <w:r w:rsidRPr="008648FF">
        <w:rPr>
          <w:rFonts w:ascii="Calibri" w:hAnsi="Calibri"/>
          <w:sz w:val="20"/>
          <w:szCs w:val="20"/>
          <w:lang w:val="fr-FR"/>
        </w:rPr>
        <w:tab/>
        <w:t xml:space="preserve"> </w:t>
      </w:r>
      <w:r w:rsidR="00CC7C67" w:rsidRPr="008648FF">
        <w:rPr>
          <w:rFonts w:ascii="Calibri" w:hAnsi="Calibri"/>
          <w:i/>
          <w:sz w:val="20"/>
          <w:szCs w:val="20"/>
          <w:lang w:val="fr-FR"/>
        </w:rPr>
        <w:t>Notes pour le facilitateur</w:t>
      </w:r>
    </w:p>
    <w:p w14:paraId="0374E59C" w14:textId="0B7BC527" w:rsidR="003F51D1" w:rsidRPr="008648FF" w:rsidRDefault="00F3110D" w:rsidP="00F3110D">
      <w:pPr>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Le nouveau cadre de service offre aux Lions et aux Leos de nouvelles options pour servir, de nouvelles voies pour unir des hommes et des femmes du monde entier partageant les mêmes valeurs du service, et de nouvelles possibilités de répondre aux problématiques de notre nouveau centenaire</w:t>
      </w:r>
      <w:r w:rsidR="003F51D1" w:rsidRPr="008648FF">
        <w:rPr>
          <w:rFonts w:ascii="Calibri" w:hAnsi="Calibri"/>
          <w:sz w:val="20"/>
          <w:szCs w:val="20"/>
          <w:lang w:val="fr-FR"/>
        </w:rPr>
        <w:t xml:space="preserve">. </w:t>
      </w:r>
    </w:p>
    <w:p w14:paraId="36993736" w14:textId="77777777" w:rsidR="003F51D1" w:rsidRPr="008648FF" w:rsidRDefault="003F51D1" w:rsidP="00F3110D">
      <w:pPr>
        <w:tabs>
          <w:tab w:val="left" w:pos="1080"/>
        </w:tabs>
        <w:spacing w:line="240" w:lineRule="atLeast"/>
        <w:ind w:firstLine="450"/>
        <w:rPr>
          <w:rFonts w:ascii="Calibri" w:hAnsi="Calibri"/>
          <w:sz w:val="20"/>
          <w:szCs w:val="20"/>
          <w:lang w:val="fr-FR"/>
        </w:rPr>
      </w:pPr>
    </w:p>
    <w:p w14:paraId="2EE7EC88" w14:textId="43804D9B" w:rsidR="003F51D1" w:rsidRPr="008648FF" w:rsidRDefault="003F51D1"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w:t>
      </w:r>
      <w:r w:rsidR="00CC7C67" w:rsidRPr="008648FF">
        <w:rPr>
          <w:rFonts w:ascii="Calibri" w:hAnsi="Calibri"/>
          <w:sz w:val="20"/>
          <w:szCs w:val="20"/>
          <w:lang w:val="fr-FR"/>
        </w:rPr>
        <w:t>Diapositive 3]</w:t>
      </w:r>
      <w:r w:rsidRPr="008648FF">
        <w:rPr>
          <w:rFonts w:ascii="Calibri" w:hAnsi="Calibri"/>
          <w:sz w:val="20"/>
          <w:szCs w:val="20"/>
          <w:lang w:val="fr-FR"/>
        </w:rPr>
        <w:tab/>
      </w:r>
      <w:r w:rsidR="00CC7C67" w:rsidRPr="008648FF">
        <w:rPr>
          <w:rFonts w:ascii="Calibri" w:hAnsi="Calibri"/>
          <w:i/>
          <w:sz w:val="20"/>
          <w:szCs w:val="20"/>
          <w:lang w:val="fr-FR"/>
        </w:rPr>
        <w:t>Notes pour le facilitateur</w:t>
      </w:r>
    </w:p>
    <w:p w14:paraId="1269F60D" w14:textId="6A867696" w:rsidR="003F51D1" w:rsidRPr="008648FF" w:rsidRDefault="00F3110D" w:rsidP="00F3110D">
      <w:pPr>
        <w:pStyle w:val="ListParagraph"/>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Nous concentrerons nos efforts dans cinq domaines : le diabète, la vue, la faim, l'environnement et le cancer infantile</w:t>
      </w:r>
      <w:r w:rsidR="003F51D1" w:rsidRPr="008648FF">
        <w:rPr>
          <w:rFonts w:ascii="Calibri" w:hAnsi="Calibri"/>
          <w:sz w:val="20"/>
          <w:szCs w:val="20"/>
          <w:lang w:val="fr-FR"/>
        </w:rPr>
        <w:t>.</w:t>
      </w:r>
    </w:p>
    <w:p w14:paraId="0610FFA2" w14:textId="77777777" w:rsidR="003F51D1" w:rsidRPr="008648FF" w:rsidRDefault="003F51D1" w:rsidP="00F3110D">
      <w:pPr>
        <w:tabs>
          <w:tab w:val="left" w:pos="1080"/>
        </w:tabs>
        <w:spacing w:line="240" w:lineRule="atLeast"/>
        <w:ind w:firstLine="450"/>
        <w:rPr>
          <w:rFonts w:ascii="Calibri" w:hAnsi="Calibri"/>
          <w:sz w:val="20"/>
          <w:szCs w:val="20"/>
          <w:lang w:val="fr-FR"/>
        </w:rPr>
      </w:pPr>
    </w:p>
    <w:p w14:paraId="552B9216" w14:textId="6E60D332" w:rsidR="003F51D1" w:rsidRPr="008648FF" w:rsidRDefault="003F51D1" w:rsidP="00F3110D">
      <w:pPr>
        <w:tabs>
          <w:tab w:val="left" w:pos="1080"/>
        </w:tabs>
        <w:spacing w:line="240" w:lineRule="atLeast"/>
        <w:ind w:left="720" w:firstLine="450"/>
        <w:rPr>
          <w:rFonts w:ascii="Calibri" w:hAnsi="Calibri"/>
          <w:i/>
          <w:sz w:val="20"/>
          <w:szCs w:val="20"/>
          <w:lang w:val="fr-FR"/>
        </w:rPr>
      </w:pPr>
      <w:r w:rsidRPr="008648FF">
        <w:rPr>
          <w:rFonts w:ascii="Calibri" w:hAnsi="Calibri"/>
          <w:sz w:val="20"/>
          <w:szCs w:val="20"/>
          <w:lang w:val="fr-FR"/>
        </w:rPr>
        <w:t>[</w:t>
      </w:r>
      <w:r w:rsidR="00CC7C67" w:rsidRPr="008648FF">
        <w:rPr>
          <w:rFonts w:ascii="Calibri" w:hAnsi="Calibri"/>
          <w:sz w:val="20"/>
          <w:szCs w:val="20"/>
          <w:lang w:val="fr-FR"/>
        </w:rPr>
        <w:t>Diapositive 4]</w:t>
      </w:r>
    </w:p>
    <w:p w14:paraId="03904497" w14:textId="77777777" w:rsidR="003F51D1" w:rsidRPr="008648FF" w:rsidRDefault="003F51D1" w:rsidP="00F3110D">
      <w:pPr>
        <w:tabs>
          <w:tab w:val="left" w:pos="1080"/>
        </w:tabs>
        <w:spacing w:line="240" w:lineRule="atLeast"/>
        <w:ind w:left="720" w:firstLine="450"/>
        <w:rPr>
          <w:rFonts w:ascii="Calibri" w:hAnsi="Calibri"/>
          <w:sz w:val="20"/>
          <w:szCs w:val="20"/>
          <w:lang w:val="fr-FR"/>
        </w:rPr>
      </w:pPr>
    </w:p>
    <w:p w14:paraId="50A40C3A" w14:textId="2A0FD369" w:rsidR="003F51D1" w:rsidRPr="008648FF" w:rsidRDefault="00CC7C67" w:rsidP="00F3110D">
      <w:pPr>
        <w:tabs>
          <w:tab w:val="left" w:pos="1080"/>
        </w:tabs>
        <w:spacing w:line="240" w:lineRule="atLeast"/>
        <w:ind w:left="720" w:firstLine="450"/>
        <w:rPr>
          <w:rFonts w:ascii="Calibri" w:hAnsi="Calibri"/>
          <w:b/>
          <w:sz w:val="20"/>
          <w:szCs w:val="20"/>
          <w:lang w:val="fr-FR"/>
        </w:rPr>
      </w:pPr>
      <w:r w:rsidRPr="008648FF">
        <w:rPr>
          <w:rFonts w:ascii="Calibri" w:hAnsi="Calibri"/>
          <w:sz w:val="20"/>
          <w:szCs w:val="20"/>
          <w:lang w:val="fr-FR"/>
        </w:rPr>
        <w:t>[Diapositive 5]</w:t>
      </w:r>
      <w:r w:rsidR="003F51D1" w:rsidRPr="008648FF">
        <w:rPr>
          <w:rFonts w:ascii="Calibri" w:hAnsi="Calibri"/>
          <w:sz w:val="20"/>
          <w:szCs w:val="20"/>
          <w:lang w:val="fr-FR"/>
        </w:rPr>
        <w:tab/>
      </w:r>
      <w:r w:rsidRPr="008648FF">
        <w:rPr>
          <w:rFonts w:ascii="Calibri" w:hAnsi="Calibri"/>
          <w:i/>
          <w:sz w:val="20"/>
          <w:szCs w:val="20"/>
          <w:lang w:val="fr-FR"/>
        </w:rPr>
        <w:t>Notes pour le facilitateur</w:t>
      </w:r>
    </w:p>
    <w:p w14:paraId="4075EFD3" w14:textId="24D55826" w:rsidR="003F51D1" w:rsidRPr="008648FF" w:rsidRDefault="00F3110D" w:rsidP="00F3110D">
      <w:pPr>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Les Lions et Leos contribueront à atteindre notre objectif en mettant tout en œuvre pour contrôler l’épidémie mondiale du diabète et venir en aider les personnes diabétiques. En tant que plus grande organisation de service mondiale, nous donnons les moyens aux autres de lutter contre cette maladie</w:t>
      </w:r>
      <w:r w:rsidR="003F51D1" w:rsidRPr="008648FF">
        <w:rPr>
          <w:rFonts w:ascii="Calibri" w:hAnsi="Calibri"/>
          <w:sz w:val="20"/>
          <w:szCs w:val="20"/>
          <w:lang w:val="fr-FR"/>
        </w:rPr>
        <w:t xml:space="preserve">.  </w:t>
      </w:r>
    </w:p>
    <w:p w14:paraId="077E5AEE" w14:textId="77777777" w:rsidR="003F51D1" w:rsidRPr="008648FF" w:rsidRDefault="003F51D1" w:rsidP="00F3110D">
      <w:pPr>
        <w:tabs>
          <w:tab w:val="left" w:pos="1080"/>
        </w:tabs>
        <w:spacing w:line="240" w:lineRule="atLeast"/>
        <w:ind w:left="2880" w:firstLine="450"/>
        <w:rPr>
          <w:rFonts w:ascii="Calibri" w:hAnsi="Calibri"/>
          <w:sz w:val="20"/>
          <w:szCs w:val="20"/>
          <w:lang w:val="fr-FR"/>
        </w:rPr>
      </w:pPr>
    </w:p>
    <w:p w14:paraId="157317CF" w14:textId="3325D4F0" w:rsidR="003F51D1" w:rsidRPr="008648FF" w:rsidRDefault="00F3110D" w:rsidP="00F3110D">
      <w:pPr>
        <w:tabs>
          <w:tab w:val="left" w:pos="1080"/>
        </w:tabs>
        <w:spacing w:line="240" w:lineRule="atLeast"/>
        <w:ind w:firstLine="450"/>
        <w:rPr>
          <w:rFonts w:ascii="Calibri" w:hAnsi="Calibri"/>
          <w:sz w:val="20"/>
          <w:szCs w:val="20"/>
          <w:lang w:val="fr-FR"/>
        </w:rPr>
      </w:pPr>
      <w:r w:rsidRPr="008648FF">
        <w:rPr>
          <w:rFonts w:ascii="Calibri" w:hAnsi="Calibri"/>
          <w:sz w:val="20"/>
          <w:szCs w:val="20"/>
          <w:lang w:val="fr-FR"/>
        </w:rPr>
        <w:tab/>
      </w:r>
      <w:r w:rsidR="00CC7C67" w:rsidRPr="008648FF">
        <w:rPr>
          <w:rFonts w:ascii="Calibri" w:hAnsi="Calibri"/>
          <w:sz w:val="20"/>
          <w:szCs w:val="20"/>
          <w:lang w:val="fr-FR"/>
        </w:rPr>
        <w:t>[Diapositive 6]</w:t>
      </w:r>
      <w:r w:rsidR="003F51D1" w:rsidRPr="008648FF">
        <w:rPr>
          <w:rFonts w:ascii="Calibri" w:hAnsi="Calibri"/>
          <w:sz w:val="20"/>
          <w:szCs w:val="20"/>
          <w:lang w:val="fr-FR"/>
        </w:rPr>
        <w:tab/>
      </w:r>
      <w:r w:rsidR="00CC7C67" w:rsidRPr="008648FF">
        <w:rPr>
          <w:rFonts w:ascii="Calibri" w:hAnsi="Calibri"/>
          <w:i/>
          <w:sz w:val="20"/>
          <w:szCs w:val="20"/>
          <w:lang w:val="fr-FR"/>
        </w:rPr>
        <w:t>Notes pour le facilitateur</w:t>
      </w:r>
    </w:p>
    <w:p w14:paraId="7B650E47" w14:textId="5616D8A6" w:rsidR="003F51D1" w:rsidRPr="008648FF" w:rsidRDefault="00F3110D" w:rsidP="00F3110D">
      <w:pPr>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Regardons une courte vidéo d’une famille touchée par le diabète et de sa relation avec le Lions Club local</w:t>
      </w:r>
      <w:r w:rsidR="003F51D1" w:rsidRPr="008648FF">
        <w:rPr>
          <w:rFonts w:ascii="Calibri" w:hAnsi="Calibri"/>
          <w:sz w:val="20"/>
          <w:szCs w:val="20"/>
          <w:lang w:val="fr-FR"/>
        </w:rPr>
        <w:t>.</w:t>
      </w:r>
    </w:p>
    <w:p w14:paraId="6EE1AED4" w14:textId="77777777" w:rsidR="003F51D1" w:rsidRPr="008648FF" w:rsidRDefault="003F51D1" w:rsidP="00F3110D">
      <w:pPr>
        <w:tabs>
          <w:tab w:val="left" w:pos="1080"/>
        </w:tabs>
        <w:spacing w:line="240" w:lineRule="atLeast"/>
        <w:ind w:left="2160" w:firstLine="450"/>
        <w:rPr>
          <w:rFonts w:ascii="Calibri" w:hAnsi="Calibri"/>
          <w:i/>
          <w:sz w:val="20"/>
          <w:szCs w:val="20"/>
          <w:lang w:val="fr-FR"/>
        </w:rPr>
      </w:pPr>
    </w:p>
    <w:p w14:paraId="62FCF0BA" w14:textId="4D2D76FE" w:rsidR="003F51D1" w:rsidRPr="008648FF" w:rsidRDefault="00CC7C67" w:rsidP="00F3110D">
      <w:pPr>
        <w:tabs>
          <w:tab w:val="left" w:pos="1080"/>
        </w:tabs>
        <w:spacing w:line="240" w:lineRule="atLeast"/>
        <w:ind w:left="720" w:firstLine="450"/>
        <w:rPr>
          <w:rFonts w:ascii="Calibri" w:hAnsi="Calibri"/>
          <w:b/>
          <w:sz w:val="20"/>
          <w:szCs w:val="20"/>
          <w:lang w:val="fr-FR"/>
        </w:rPr>
      </w:pPr>
      <w:r w:rsidRPr="008648FF">
        <w:rPr>
          <w:rFonts w:ascii="Calibri" w:hAnsi="Calibri"/>
          <w:sz w:val="20"/>
          <w:szCs w:val="20"/>
          <w:lang w:val="fr-FR"/>
        </w:rPr>
        <w:t>[Diapositive 7]</w:t>
      </w:r>
    </w:p>
    <w:p w14:paraId="1CABF733" w14:textId="77777777" w:rsidR="003F51D1" w:rsidRPr="008648FF" w:rsidRDefault="003F51D1" w:rsidP="00F3110D">
      <w:pPr>
        <w:tabs>
          <w:tab w:val="left" w:pos="1080"/>
        </w:tabs>
        <w:spacing w:line="240" w:lineRule="atLeast"/>
        <w:ind w:firstLine="450"/>
        <w:rPr>
          <w:rFonts w:ascii="Calibri" w:hAnsi="Calibri"/>
          <w:sz w:val="20"/>
          <w:szCs w:val="20"/>
          <w:lang w:val="fr-FR"/>
        </w:rPr>
      </w:pPr>
    </w:p>
    <w:p w14:paraId="0C371B06" w14:textId="643AC557" w:rsidR="003F51D1" w:rsidRPr="008648FF" w:rsidRDefault="00CC7C67"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[Diapositive 8]</w:t>
      </w:r>
    </w:p>
    <w:p w14:paraId="39147133" w14:textId="77777777" w:rsidR="003F51D1" w:rsidRPr="008648FF" w:rsidRDefault="003F51D1" w:rsidP="00F3110D">
      <w:pPr>
        <w:tabs>
          <w:tab w:val="left" w:pos="1080"/>
        </w:tabs>
        <w:spacing w:line="240" w:lineRule="atLeast"/>
        <w:ind w:firstLine="450"/>
        <w:rPr>
          <w:rFonts w:ascii="Calibri" w:hAnsi="Calibri"/>
          <w:sz w:val="20"/>
          <w:szCs w:val="20"/>
          <w:lang w:val="fr-FR"/>
        </w:rPr>
      </w:pPr>
    </w:p>
    <w:p w14:paraId="604777F5" w14:textId="5C2EC6B0" w:rsidR="003F51D1" w:rsidRPr="008648FF" w:rsidRDefault="003F51D1"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w:t>
      </w:r>
      <w:r w:rsidR="00CC7C67" w:rsidRPr="008648FF">
        <w:rPr>
          <w:rFonts w:ascii="Calibri" w:hAnsi="Calibri"/>
          <w:sz w:val="20"/>
          <w:szCs w:val="20"/>
          <w:lang w:val="fr-FR"/>
        </w:rPr>
        <w:t>Diapositive 9]</w:t>
      </w:r>
      <w:r w:rsidRPr="008648FF">
        <w:rPr>
          <w:rFonts w:ascii="Calibri" w:hAnsi="Calibri"/>
          <w:sz w:val="20"/>
          <w:szCs w:val="20"/>
          <w:lang w:val="fr-FR"/>
        </w:rPr>
        <w:br/>
      </w:r>
    </w:p>
    <w:p w14:paraId="30D1E851" w14:textId="45D88FC0" w:rsidR="003F51D1" w:rsidRPr="008648FF" w:rsidRDefault="003F51D1"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w:t>
      </w:r>
      <w:r w:rsidR="00CC7C67" w:rsidRPr="008648FF">
        <w:rPr>
          <w:rFonts w:ascii="Calibri" w:hAnsi="Calibri"/>
          <w:sz w:val="20"/>
          <w:szCs w:val="20"/>
          <w:lang w:val="fr-FR"/>
        </w:rPr>
        <w:t>Diapositive 10]</w:t>
      </w:r>
      <w:r w:rsidRPr="008648FF">
        <w:rPr>
          <w:rFonts w:ascii="Calibri" w:hAnsi="Calibri"/>
          <w:sz w:val="20"/>
          <w:szCs w:val="20"/>
          <w:lang w:val="fr-FR"/>
        </w:rPr>
        <w:tab/>
      </w:r>
      <w:r w:rsidR="00CC7C67" w:rsidRPr="008648FF">
        <w:rPr>
          <w:rFonts w:ascii="Calibri" w:hAnsi="Calibri"/>
          <w:i/>
          <w:sz w:val="20"/>
          <w:szCs w:val="20"/>
          <w:lang w:val="fr-FR"/>
        </w:rPr>
        <w:t>Notes pour le facilitateur</w:t>
      </w:r>
    </w:p>
    <w:p w14:paraId="7FCA3DFE" w14:textId="4B3CE875" w:rsidR="003F51D1" w:rsidRPr="008648FF" w:rsidRDefault="00F3110D" w:rsidP="00F3110D">
      <w:pPr>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Dans notre lutte contre le diabète, cette plateforme tourne autour de trois stratégies de base. Des styles de vie sains peuvent prévenir le diabète de type 2. Les trois types de diabète peuvent être maitrisés avec des mesures de contrôle clairement définies et des plans de gestion réussis. La recherche nous permet aussi d’apporter des techniques de traitement et des modèles de soutien innovants aux plus nécessiteux</w:t>
      </w:r>
      <w:r w:rsidR="003F51D1" w:rsidRPr="008648FF">
        <w:rPr>
          <w:rFonts w:ascii="Calibri" w:hAnsi="Calibri"/>
          <w:sz w:val="20"/>
          <w:szCs w:val="20"/>
          <w:lang w:val="fr-FR"/>
        </w:rPr>
        <w:t xml:space="preserve">. </w:t>
      </w:r>
    </w:p>
    <w:p w14:paraId="0CB93FEC" w14:textId="77777777" w:rsidR="003F51D1" w:rsidRPr="008648FF" w:rsidRDefault="003F51D1" w:rsidP="00F3110D">
      <w:pPr>
        <w:tabs>
          <w:tab w:val="left" w:pos="1080"/>
        </w:tabs>
        <w:spacing w:line="240" w:lineRule="atLeast"/>
        <w:ind w:left="720" w:firstLine="450"/>
        <w:rPr>
          <w:rFonts w:ascii="Calibri" w:hAnsi="Calibri"/>
          <w:sz w:val="20"/>
          <w:szCs w:val="20"/>
          <w:lang w:val="fr-FR"/>
        </w:rPr>
      </w:pPr>
    </w:p>
    <w:p w14:paraId="39D603F2" w14:textId="0DB17C79" w:rsidR="003F51D1" w:rsidRPr="008648FF" w:rsidRDefault="00CC7C67"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[Diapositive 11]</w:t>
      </w:r>
      <w:r w:rsidR="003F51D1" w:rsidRPr="008648FF">
        <w:rPr>
          <w:rFonts w:ascii="Calibri" w:hAnsi="Calibri"/>
          <w:sz w:val="20"/>
          <w:szCs w:val="20"/>
          <w:lang w:val="fr-FR"/>
        </w:rPr>
        <w:tab/>
      </w:r>
    </w:p>
    <w:p w14:paraId="62623221" w14:textId="77777777" w:rsidR="003F51D1" w:rsidRPr="008648FF" w:rsidRDefault="003F51D1" w:rsidP="00F3110D">
      <w:pPr>
        <w:tabs>
          <w:tab w:val="left" w:pos="1080"/>
        </w:tabs>
        <w:spacing w:line="240" w:lineRule="atLeast"/>
        <w:ind w:firstLine="450"/>
        <w:rPr>
          <w:rFonts w:ascii="Calibri" w:hAnsi="Calibri"/>
          <w:sz w:val="20"/>
          <w:szCs w:val="20"/>
          <w:lang w:val="fr-FR"/>
        </w:rPr>
      </w:pPr>
    </w:p>
    <w:p w14:paraId="6C2A064F" w14:textId="58D4AE77" w:rsidR="003F51D1" w:rsidRPr="008648FF" w:rsidRDefault="003F51D1"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w:t>
      </w:r>
      <w:r w:rsidR="00CC7C67" w:rsidRPr="008648FF">
        <w:rPr>
          <w:rFonts w:ascii="Calibri" w:hAnsi="Calibri"/>
          <w:sz w:val="20"/>
          <w:szCs w:val="20"/>
          <w:lang w:val="fr-FR"/>
        </w:rPr>
        <w:t>Diapositive 12]</w:t>
      </w:r>
      <w:r w:rsidRPr="008648FF">
        <w:rPr>
          <w:rFonts w:ascii="Calibri" w:hAnsi="Calibri"/>
          <w:sz w:val="20"/>
          <w:szCs w:val="20"/>
          <w:lang w:val="fr-FR"/>
        </w:rPr>
        <w:tab/>
      </w:r>
      <w:r w:rsidR="00CC7C67" w:rsidRPr="008648FF">
        <w:rPr>
          <w:rFonts w:ascii="Calibri" w:hAnsi="Calibri"/>
          <w:i/>
          <w:sz w:val="20"/>
          <w:szCs w:val="20"/>
          <w:lang w:val="fr-FR"/>
        </w:rPr>
        <w:t>Notes pour le facilitateur</w:t>
      </w:r>
    </w:p>
    <w:p w14:paraId="2340FB3D" w14:textId="64993A91" w:rsidR="003F51D1" w:rsidRPr="008648FF" w:rsidRDefault="00F3110D" w:rsidP="00F3110D">
      <w:pPr>
        <w:pStyle w:val="ListParagraph"/>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Le manque d’insuline ou son inefficacité signifie que le glucose reste en circulation dans le sang. Cette hyperglycémie peut conduire à des atteintes graves de nombreux systèmes organiques, nerveux et sanguins et entrainer des problèmes rénaux, des arrêts cardiaques et l’amputation de membres inférieurs.</w:t>
      </w:r>
    </w:p>
    <w:p w14:paraId="0EF3146D" w14:textId="77777777" w:rsidR="003F51D1" w:rsidRPr="008648FF" w:rsidRDefault="003F51D1" w:rsidP="00F3110D">
      <w:pPr>
        <w:pStyle w:val="ListParagraph"/>
        <w:tabs>
          <w:tab w:val="left" w:pos="1080"/>
        </w:tabs>
        <w:spacing w:line="240" w:lineRule="atLeast"/>
        <w:ind w:left="1440" w:firstLine="450"/>
        <w:rPr>
          <w:rFonts w:ascii="Calibri" w:hAnsi="Calibri"/>
          <w:sz w:val="20"/>
          <w:szCs w:val="20"/>
          <w:lang w:val="fr-FR"/>
        </w:rPr>
      </w:pPr>
    </w:p>
    <w:p w14:paraId="1E635518" w14:textId="1A67E0C8" w:rsidR="003F51D1" w:rsidRPr="008648FF" w:rsidRDefault="003F51D1" w:rsidP="00F3110D">
      <w:pPr>
        <w:tabs>
          <w:tab w:val="left" w:pos="1080"/>
        </w:tabs>
        <w:spacing w:line="240" w:lineRule="atLeast"/>
        <w:ind w:left="720" w:firstLine="450"/>
        <w:rPr>
          <w:rFonts w:ascii="Calibri" w:hAnsi="Calibri"/>
          <w:b/>
          <w:sz w:val="20"/>
          <w:szCs w:val="20"/>
          <w:lang w:val="fr-FR"/>
        </w:rPr>
      </w:pPr>
      <w:r w:rsidRPr="008648FF">
        <w:rPr>
          <w:rFonts w:ascii="Calibri" w:hAnsi="Calibri"/>
          <w:sz w:val="20"/>
          <w:szCs w:val="20"/>
          <w:lang w:val="fr-FR"/>
        </w:rPr>
        <w:t>[</w:t>
      </w:r>
      <w:r w:rsidR="00CC7C67" w:rsidRPr="008648FF">
        <w:rPr>
          <w:rFonts w:ascii="Calibri" w:hAnsi="Calibri"/>
          <w:sz w:val="20"/>
          <w:szCs w:val="20"/>
          <w:lang w:val="fr-FR"/>
        </w:rPr>
        <w:t>Diapositive 13]</w:t>
      </w:r>
      <w:r w:rsidRPr="008648FF">
        <w:rPr>
          <w:rFonts w:ascii="Calibri" w:hAnsi="Calibri"/>
          <w:sz w:val="20"/>
          <w:szCs w:val="20"/>
          <w:lang w:val="fr-FR"/>
        </w:rPr>
        <w:tab/>
      </w:r>
    </w:p>
    <w:p w14:paraId="63C435BC" w14:textId="77777777" w:rsidR="003F51D1" w:rsidRPr="008648FF" w:rsidRDefault="003F51D1" w:rsidP="00F3110D">
      <w:pPr>
        <w:tabs>
          <w:tab w:val="left" w:pos="1080"/>
        </w:tabs>
        <w:spacing w:line="240" w:lineRule="atLeast"/>
        <w:ind w:firstLine="450"/>
        <w:rPr>
          <w:rFonts w:ascii="Calibri" w:hAnsi="Calibri"/>
          <w:b/>
          <w:sz w:val="20"/>
          <w:szCs w:val="20"/>
          <w:lang w:val="fr-FR"/>
        </w:rPr>
      </w:pPr>
    </w:p>
    <w:p w14:paraId="794E5A17" w14:textId="5B2044FD" w:rsidR="003F51D1" w:rsidRPr="008648FF" w:rsidRDefault="00CC7C67"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lastRenderedPageBreak/>
        <w:t>[Diapositive 14]</w:t>
      </w:r>
      <w:r w:rsidR="003F51D1" w:rsidRPr="008648FF">
        <w:rPr>
          <w:rFonts w:ascii="Calibri" w:hAnsi="Calibri"/>
          <w:sz w:val="20"/>
          <w:szCs w:val="20"/>
          <w:lang w:val="fr-FR"/>
        </w:rPr>
        <w:tab/>
      </w:r>
      <w:r w:rsidRPr="008648FF">
        <w:rPr>
          <w:rFonts w:ascii="Calibri" w:hAnsi="Calibri"/>
          <w:i/>
          <w:sz w:val="20"/>
          <w:szCs w:val="20"/>
          <w:lang w:val="fr-FR"/>
        </w:rPr>
        <w:t>Notes pour le facilitateur</w:t>
      </w:r>
    </w:p>
    <w:p w14:paraId="4DE31AAB" w14:textId="58F7FF77" w:rsidR="003F51D1" w:rsidRPr="008648FF" w:rsidRDefault="00F3110D" w:rsidP="00F3110D">
      <w:pPr>
        <w:tabs>
          <w:tab w:val="left" w:pos="1080"/>
        </w:tabs>
        <w:spacing w:line="240" w:lineRule="atLeast"/>
        <w:ind w:left="2160" w:firstLine="450"/>
        <w:rPr>
          <w:rFonts w:ascii="Calibri" w:hAnsi="Calibri"/>
          <w:sz w:val="20"/>
          <w:szCs w:val="20"/>
          <w:lang w:val="fr-FR"/>
        </w:rPr>
      </w:pPr>
      <w:r w:rsidRPr="008648FF">
        <w:rPr>
          <w:rFonts w:ascii="Calibri" w:hAnsi="Calibri"/>
          <w:sz w:val="20"/>
          <w:szCs w:val="20"/>
          <w:lang w:val="fr-FR"/>
        </w:rPr>
        <w:tab/>
        <w:t>Nous avons trois types de diabète à combattre</w:t>
      </w:r>
      <w:r w:rsidR="003F51D1" w:rsidRPr="008648FF">
        <w:rPr>
          <w:rFonts w:ascii="Calibri" w:hAnsi="Calibri"/>
          <w:sz w:val="20"/>
          <w:szCs w:val="20"/>
          <w:lang w:val="fr-FR"/>
        </w:rPr>
        <w:t>.</w:t>
      </w:r>
    </w:p>
    <w:p w14:paraId="3D10640E" w14:textId="77777777" w:rsidR="00F3110D" w:rsidRPr="008648FF" w:rsidRDefault="00F3110D" w:rsidP="00F3110D">
      <w:pPr>
        <w:tabs>
          <w:tab w:val="left" w:pos="1080"/>
        </w:tabs>
        <w:spacing w:line="240" w:lineRule="atLeast"/>
        <w:ind w:left="2160" w:firstLine="450"/>
        <w:rPr>
          <w:rFonts w:ascii="Calibri" w:hAnsi="Calibri"/>
          <w:sz w:val="20"/>
          <w:szCs w:val="20"/>
          <w:lang w:val="fr-FR"/>
        </w:rPr>
      </w:pPr>
    </w:p>
    <w:p w14:paraId="1C82E4C5" w14:textId="2F4C946E" w:rsidR="003F51D1" w:rsidRPr="008648FF" w:rsidRDefault="00F3110D" w:rsidP="00F3110D">
      <w:pPr>
        <w:tabs>
          <w:tab w:val="left" w:pos="1080"/>
        </w:tabs>
        <w:spacing w:line="240" w:lineRule="atLeast"/>
        <w:ind w:left="2880"/>
        <w:rPr>
          <w:rFonts w:ascii="Calibri" w:hAnsi="Calibri"/>
          <w:b/>
          <w:sz w:val="20"/>
          <w:szCs w:val="20"/>
          <w:lang w:val="fr-FR"/>
        </w:rPr>
      </w:pPr>
      <w:r w:rsidRPr="008648FF">
        <w:rPr>
          <w:rFonts w:ascii="Calibri" w:hAnsi="Calibri"/>
          <w:sz w:val="20"/>
          <w:szCs w:val="20"/>
          <w:lang w:val="fr-FR"/>
        </w:rPr>
        <w:t>Le diabète de type 1 se caractérise par une destruction des cellules produisant l’insuline par le système immunitaire et entrainant une production insuffisante d’insuline. Il touche généralement les enfants et les adolescents mais peut apparaitre à tout âge</w:t>
      </w:r>
      <w:r w:rsidR="003F51D1" w:rsidRPr="008648FF">
        <w:rPr>
          <w:rFonts w:ascii="Calibri" w:hAnsi="Calibri"/>
          <w:sz w:val="20"/>
          <w:szCs w:val="20"/>
          <w:lang w:val="fr-FR"/>
        </w:rPr>
        <w:t>.</w:t>
      </w:r>
    </w:p>
    <w:p w14:paraId="648F1A74" w14:textId="19426E02" w:rsidR="003F51D1" w:rsidRPr="008648FF" w:rsidRDefault="00F3110D" w:rsidP="00F3110D">
      <w:pPr>
        <w:pStyle w:val="ListParagraph"/>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Les diabétiques Type 1 ont besoin d’un apport régulier d’insuline, en injections ou par le biais d’une pompe</w:t>
      </w:r>
      <w:r w:rsidR="003F51D1" w:rsidRPr="008648FF">
        <w:rPr>
          <w:rFonts w:ascii="Calibri" w:hAnsi="Calibri"/>
          <w:sz w:val="20"/>
          <w:szCs w:val="20"/>
          <w:lang w:val="fr-FR"/>
        </w:rPr>
        <w:t>.</w:t>
      </w:r>
    </w:p>
    <w:p w14:paraId="2482F84D" w14:textId="77777777" w:rsidR="00F3110D" w:rsidRPr="008648FF" w:rsidRDefault="00F3110D" w:rsidP="00F3110D">
      <w:pPr>
        <w:pStyle w:val="ListParagraph"/>
        <w:tabs>
          <w:tab w:val="left" w:pos="1080"/>
        </w:tabs>
        <w:spacing w:line="240" w:lineRule="atLeast"/>
        <w:ind w:left="2880"/>
        <w:rPr>
          <w:rFonts w:ascii="Calibri" w:hAnsi="Calibri"/>
          <w:sz w:val="20"/>
          <w:szCs w:val="20"/>
          <w:lang w:val="fr-FR"/>
        </w:rPr>
      </w:pPr>
    </w:p>
    <w:p w14:paraId="60F6B984" w14:textId="7F85C960" w:rsidR="003F51D1" w:rsidRPr="008648FF" w:rsidRDefault="00F3110D" w:rsidP="00F3110D">
      <w:pPr>
        <w:pStyle w:val="ListParagraph"/>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Le diabète de type 2  résulte d’une mauvaise utilisation de l’insuline par l’organisme. Les diabétiques Type 2 peuvent avoir besoin ou pas d’un apport d’insuline mais aussi d’autres types de traitement. Certains des facteurs de risque de diabète de type 2 peuvent être réduits par des comportements de vie sains réguliers</w:t>
      </w:r>
      <w:r w:rsidR="003F51D1" w:rsidRPr="008648FF">
        <w:rPr>
          <w:rFonts w:ascii="Calibri" w:hAnsi="Calibri"/>
          <w:sz w:val="20"/>
          <w:szCs w:val="20"/>
          <w:lang w:val="fr-FR"/>
        </w:rPr>
        <w:t>.</w:t>
      </w:r>
    </w:p>
    <w:p w14:paraId="74EBD4A3" w14:textId="77777777" w:rsidR="00F3110D" w:rsidRPr="008648FF" w:rsidRDefault="00F3110D" w:rsidP="00F3110D">
      <w:pPr>
        <w:pStyle w:val="ListParagraph"/>
        <w:tabs>
          <w:tab w:val="left" w:pos="1080"/>
        </w:tabs>
        <w:spacing w:line="240" w:lineRule="atLeast"/>
        <w:ind w:left="2880" w:firstLine="450"/>
        <w:rPr>
          <w:rFonts w:ascii="Calibri" w:hAnsi="Calibri"/>
          <w:sz w:val="20"/>
          <w:szCs w:val="20"/>
          <w:lang w:val="fr-FR"/>
        </w:rPr>
      </w:pPr>
    </w:p>
    <w:p w14:paraId="7437F3F0" w14:textId="786AA155" w:rsidR="003F51D1" w:rsidRPr="008648FF" w:rsidRDefault="00F3110D" w:rsidP="00F3110D">
      <w:pPr>
        <w:pStyle w:val="ListParagraph"/>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Le diabète gestationnel se produit chez les femmes enceintes et peut entrainer des complications pour la mère et l’enfant avant et après l’accouchement. Les femmes atteintes du diabète gestationnel ne l’ont pas nécessairement pour toute leur vie mais elles sont plus à risque de développer un diabète de type 2 après leur grossesse. Si ce diabète gestationnel est mal pris en charge pendant la grossesse, les enfants peuvent naitre en surpoids, avec des difficultés respiratoires ou un taux de glycémie faible</w:t>
      </w:r>
      <w:r w:rsidR="003F51D1" w:rsidRPr="008648FF">
        <w:rPr>
          <w:rFonts w:ascii="Calibri" w:hAnsi="Calibri"/>
          <w:sz w:val="20"/>
          <w:szCs w:val="20"/>
          <w:lang w:val="fr-FR"/>
        </w:rPr>
        <w:t>.</w:t>
      </w:r>
    </w:p>
    <w:p w14:paraId="2196291D" w14:textId="77777777" w:rsidR="003F51D1" w:rsidRPr="008648FF" w:rsidRDefault="003F51D1" w:rsidP="00F3110D">
      <w:pPr>
        <w:tabs>
          <w:tab w:val="left" w:pos="1080"/>
        </w:tabs>
        <w:spacing w:line="240" w:lineRule="atLeast"/>
        <w:ind w:firstLine="450"/>
        <w:rPr>
          <w:rFonts w:ascii="Calibri" w:hAnsi="Calibri"/>
          <w:b/>
          <w:sz w:val="20"/>
          <w:szCs w:val="20"/>
          <w:lang w:val="fr-FR"/>
        </w:rPr>
      </w:pPr>
    </w:p>
    <w:p w14:paraId="18B3F8CE" w14:textId="20D389E3" w:rsidR="003F51D1" w:rsidRPr="008648FF" w:rsidRDefault="00CC7C67" w:rsidP="00F3110D">
      <w:pPr>
        <w:tabs>
          <w:tab w:val="left" w:pos="1080"/>
        </w:tabs>
        <w:spacing w:line="240" w:lineRule="atLeast"/>
        <w:ind w:left="720" w:firstLine="450"/>
        <w:rPr>
          <w:rFonts w:ascii="Calibri" w:hAnsi="Calibri"/>
          <w:b/>
          <w:sz w:val="20"/>
          <w:szCs w:val="20"/>
          <w:lang w:val="fr-FR"/>
        </w:rPr>
      </w:pPr>
      <w:r w:rsidRPr="008648FF">
        <w:rPr>
          <w:rFonts w:ascii="Calibri" w:hAnsi="Calibri"/>
          <w:sz w:val="20"/>
          <w:szCs w:val="20"/>
          <w:lang w:val="fr-FR"/>
        </w:rPr>
        <w:t>[Diapositive 15]</w:t>
      </w:r>
      <w:r w:rsidR="003F51D1" w:rsidRPr="008648FF">
        <w:rPr>
          <w:rFonts w:ascii="Calibri" w:hAnsi="Calibri"/>
          <w:b/>
          <w:sz w:val="20"/>
          <w:szCs w:val="20"/>
          <w:lang w:val="fr-FR"/>
        </w:rPr>
        <w:tab/>
      </w:r>
    </w:p>
    <w:p w14:paraId="4B5CC450" w14:textId="77777777" w:rsidR="003F51D1" w:rsidRPr="008648FF" w:rsidRDefault="003F51D1" w:rsidP="00F3110D">
      <w:pPr>
        <w:tabs>
          <w:tab w:val="left" w:pos="1080"/>
        </w:tabs>
        <w:spacing w:line="240" w:lineRule="atLeast"/>
        <w:ind w:firstLine="450"/>
        <w:rPr>
          <w:rFonts w:ascii="Calibri" w:hAnsi="Calibri"/>
          <w:sz w:val="20"/>
          <w:szCs w:val="20"/>
          <w:lang w:val="fr-FR"/>
        </w:rPr>
      </w:pPr>
    </w:p>
    <w:p w14:paraId="40E403DC" w14:textId="18B94D8F" w:rsidR="003F51D1" w:rsidRPr="008648FF" w:rsidRDefault="00CC7C67" w:rsidP="00F3110D">
      <w:pPr>
        <w:tabs>
          <w:tab w:val="left" w:pos="1080"/>
        </w:tabs>
        <w:spacing w:line="240" w:lineRule="atLeast"/>
        <w:ind w:left="720" w:firstLine="450"/>
        <w:rPr>
          <w:rFonts w:ascii="Calibri" w:hAnsi="Calibri"/>
          <w:b/>
          <w:sz w:val="20"/>
          <w:szCs w:val="20"/>
          <w:lang w:val="fr-FR"/>
        </w:rPr>
      </w:pPr>
      <w:r w:rsidRPr="008648FF">
        <w:rPr>
          <w:rFonts w:ascii="Calibri" w:hAnsi="Calibri"/>
          <w:sz w:val="20"/>
          <w:szCs w:val="20"/>
          <w:lang w:val="fr-FR"/>
        </w:rPr>
        <w:t>[Diapositive 16]</w:t>
      </w:r>
    </w:p>
    <w:p w14:paraId="0674DDC0" w14:textId="77777777" w:rsidR="003F51D1" w:rsidRPr="008648FF" w:rsidRDefault="003F51D1" w:rsidP="00F3110D">
      <w:pPr>
        <w:tabs>
          <w:tab w:val="left" w:pos="1080"/>
        </w:tabs>
        <w:spacing w:line="240" w:lineRule="atLeast"/>
        <w:ind w:firstLine="450"/>
        <w:rPr>
          <w:rFonts w:ascii="Calibri" w:hAnsi="Calibri"/>
          <w:sz w:val="20"/>
          <w:szCs w:val="20"/>
          <w:lang w:val="fr-FR"/>
        </w:rPr>
      </w:pPr>
    </w:p>
    <w:p w14:paraId="4C6BC586" w14:textId="034A8B24" w:rsidR="003F51D1" w:rsidRPr="008648FF" w:rsidRDefault="003F51D1"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ab/>
      </w:r>
    </w:p>
    <w:p w14:paraId="5D85770D" w14:textId="77777777" w:rsidR="003F51D1" w:rsidRPr="008648FF" w:rsidRDefault="003F51D1" w:rsidP="00F3110D">
      <w:pPr>
        <w:tabs>
          <w:tab w:val="left" w:pos="1080"/>
        </w:tabs>
        <w:spacing w:line="240" w:lineRule="atLeast"/>
        <w:ind w:left="2160" w:firstLine="450"/>
        <w:rPr>
          <w:rFonts w:ascii="Calibri" w:hAnsi="Calibri"/>
          <w:sz w:val="20"/>
          <w:szCs w:val="20"/>
          <w:lang w:val="fr-FR"/>
        </w:rPr>
      </w:pPr>
    </w:p>
    <w:p w14:paraId="6435119A" w14:textId="71E9C596" w:rsidR="003F51D1" w:rsidRPr="008648FF" w:rsidRDefault="00C76C36" w:rsidP="00F3110D">
      <w:pPr>
        <w:tabs>
          <w:tab w:val="left" w:pos="1080"/>
        </w:tabs>
        <w:spacing w:line="240" w:lineRule="atLeast"/>
        <w:ind w:left="720" w:firstLine="450"/>
        <w:rPr>
          <w:rFonts w:ascii="Calibri" w:hAnsi="Calibri"/>
          <w:b/>
          <w:sz w:val="20"/>
          <w:szCs w:val="20"/>
          <w:lang w:val="fr-FR"/>
        </w:rPr>
      </w:pPr>
      <w:r w:rsidRPr="008648FF">
        <w:rPr>
          <w:rFonts w:ascii="Calibri" w:hAnsi="Calibri"/>
          <w:sz w:val="20"/>
          <w:szCs w:val="20"/>
          <w:lang w:val="fr-FR"/>
        </w:rPr>
        <w:t>[Diapositive 17</w:t>
      </w:r>
      <w:r w:rsidR="00CC7C67" w:rsidRPr="008648FF">
        <w:rPr>
          <w:rFonts w:ascii="Calibri" w:hAnsi="Calibri"/>
          <w:sz w:val="20"/>
          <w:szCs w:val="20"/>
          <w:lang w:val="fr-FR"/>
        </w:rPr>
        <w:t>]</w:t>
      </w:r>
      <w:r w:rsidR="003F51D1" w:rsidRPr="008648FF">
        <w:rPr>
          <w:rFonts w:ascii="Calibri" w:hAnsi="Calibri"/>
          <w:b/>
          <w:sz w:val="20"/>
          <w:szCs w:val="20"/>
          <w:lang w:val="fr-FR"/>
        </w:rPr>
        <w:tab/>
      </w:r>
      <w:r w:rsidR="00CC7C67" w:rsidRPr="008648FF">
        <w:rPr>
          <w:rFonts w:ascii="Calibri" w:hAnsi="Calibri"/>
          <w:i/>
          <w:sz w:val="20"/>
          <w:szCs w:val="20"/>
          <w:lang w:val="fr-FR"/>
        </w:rPr>
        <w:t>Notes pour le facilitateur</w:t>
      </w:r>
    </w:p>
    <w:p w14:paraId="62F11FA7" w14:textId="430CEE8B" w:rsidR="003F51D1" w:rsidRPr="008648FF" w:rsidRDefault="00F3110D" w:rsidP="00F3110D">
      <w:pPr>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Nous Lions et Leos pouvons faire énormément en matière de prévention du diabète et pour améliorer les conditions de vies des personnes diabétiques</w:t>
      </w:r>
      <w:r w:rsidR="003F51D1" w:rsidRPr="008648FF">
        <w:rPr>
          <w:rFonts w:ascii="Calibri" w:hAnsi="Calibri"/>
          <w:sz w:val="20"/>
          <w:szCs w:val="20"/>
          <w:lang w:val="fr-FR"/>
        </w:rPr>
        <w:t>.</w:t>
      </w:r>
    </w:p>
    <w:p w14:paraId="57583A49" w14:textId="77777777" w:rsidR="003F51D1" w:rsidRPr="008648FF" w:rsidRDefault="003F51D1" w:rsidP="00F3110D">
      <w:pPr>
        <w:tabs>
          <w:tab w:val="left" w:pos="1080"/>
        </w:tabs>
        <w:spacing w:line="240" w:lineRule="atLeast"/>
        <w:ind w:firstLine="450"/>
        <w:rPr>
          <w:rFonts w:ascii="Calibri" w:hAnsi="Calibri"/>
          <w:sz w:val="20"/>
          <w:szCs w:val="20"/>
          <w:lang w:val="fr-FR"/>
        </w:rPr>
      </w:pPr>
    </w:p>
    <w:p w14:paraId="6EC0DC95" w14:textId="3D099EA6" w:rsidR="003F51D1" w:rsidRPr="008648FF" w:rsidRDefault="00C76C36"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[Diapositive 18</w:t>
      </w:r>
      <w:r w:rsidR="00CC7C67" w:rsidRPr="008648FF">
        <w:rPr>
          <w:rFonts w:ascii="Calibri" w:hAnsi="Calibri"/>
          <w:sz w:val="20"/>
          <w:szCs w:val="20"/>
          <w:lang w:val="fr-FR"/>
        </w:rPr>
        <w:t>]</w:t>
      </w:r>
      <w:r w:rsidR="003F51D1" w:rsidRPr="008648FF">
        <w:rPr>
          <w:rFonts w:ascii="Calibri" w:hAnsi="Calibri"/>
          <w:sz w:val="20"/>
          <w:szCs w:val="20"/>
          <w:lang w:val="fr-FR"/>
        </w:rPr>
        <w:tab/>
      </w:r>
    </w:p>
    <w:p w14:paraId="77DB26B4" w14:textId="77777777" w:rsidR="003F51D1" w:rsidRPr="008648FF" w:rsidRDefault="003F51D1" w:rsidP="00F3110D">
      <w:pPr>
        <w:tabs>
          <w:tab w:val="left" w:pos="1080"/>
        </w:tabs>
        <w:spacing w:line="240" w:lineRule="atLeast"/>
        <w:ind w:left="1440" w:firstLine="450"/>
        <w:rPr>
          <w:rFonts w:ascii="Calibri" w:hAnsi="Calibri"/>
          <w:sz w:val="20"/>
          <w:szCs w:val="20"/>
          <w:lang w:val="fr-FR"/>
        </w:rPr>
      </w:pPr>
    </w:p>
    <w:p w14:paraId="2D68BADB" w14:textId="40F1871A" w:rsidR="003F51D1" w:rsidRPr="008648FF" w:rsidRDefault="00CC7C67"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w:t>
      </w:r>
      <w:r w:rsidR="00C76C36" w:rsidRPr="008648FF">
        <w:rPr>
          <w:rFonts w:ascii="Calibri" w:hAnsi="Calibri"/>
          <w:sz w:val="20"/>
          <w:szCs w:val="20"/>
          <w:lang w:val="fr-FR"/>
        </w:rPr>
        <w:t>Diapositive 19</w:t>
      </w:r>
      <w:r w:rsidRPr="008648FF">
        <w:rPr>
          <w:rFonts w:ascii="Calibri" w:hAnsi="Calibri"/>
          <w:sz w:val="20"/>
          <w:szCs w:val="20"/>
          <w:lang w:val="fr-FR"/>
        </w:rPr>
        <w:t>]</w:t>
      </w:r>
      <w:r w:rsidR="003F51D1" w:rsidRPr="008648FF">
        <w:rPr>
          <w:rFonts w:ascii="Calibri" w:hAnsi="Calibri"/>
          <w:sz w:val="20"/>
          <w:szCs w:val="20"/>
          <w:lang w:val="fr-FR"/>
        </w:rPr>
        <w:tab/>
      </w:r>
      <w:r w:rsidRPr="008648FF">
        <w:rPr>
          <w:rFonts w:ascii="Calibri" w:hAnsi="Calibri"/>
          <w:i/>
          <w:sz w:val="20"/>
          <w:szCs w:val="20"/>
          <w:lang w:val="fr-FR"/>
        </w:rPr>
        <w:t>Notes pour le facilitateur</w:t>
      </w:r>
    </w:p>
    <w:p w14:paraId="25D539F4" w14:textId="2A0BCFB2" w:rsidR="003F51D1" w:rsidRPr="008648FF" w:rsidRDefault="00F3110D" w:rsidP="00F3110D">
      <w:pPr>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Après cette présentation, nous effectuerons quelques activités pour comprendre comment le diabète affecte chacun de nous personnellement et pour décider des activités de service que nous pouvons mettre en place pour nous joindre à la lutte contre le diabète</w:t>
      </w:r>
      <w:r w:rsidR="003F51D1" w:rsidRPr="008648FF">
        <w:rPr>
          <w:rFonts w:ascii="Calibri" w:hAnsi="Calibri"/>
          <w:sz w:val="20"/>
          <w:szCs w:val="20"/>
          <w:lang w:val="fr-FR"/>
        </w:rPr>
        <w:t xml:space="preserve">. </w:t>
      </w:r>
    </w:p>
    <w:p w14:paraId="001D09AE" w14:textId="77777777" w:rsidR="003F51D1" w:rsidRPr="008648FF" w:rsidRDefault="003F51D1" w:rsidP="00F3110D">
      <w:pPr>
        <w:tabs>
          <w:tab w:val="left" w:pos="1080"/>
        </w:tabs>
        <w:spacing w:line="240" w:lineRule="atLeast"/>
        <w:ind w:left="1080" w:firstLine="450"/>
        <w:rPr>
          <w:rFonts w:ascii="Calibri" w:hAnsi="Calibri"/>
          <w:sz w:val="20"/>
          <w:szCs w:val="20"/>
          <w:lang w:val="fr-FR"/>
        </w:rPr>
      </w:pPr>
    </w:p>
    <w:p w14:paraId="750908FD" w14:textId="757E910C" w:rsidR="003F51D1" w:rsidRPr="008648FF" w:rsidRDefault="00CC7C67" w:rsidP="00F3110D">
      <w:pPr>
        <w:tabs>
          <w:tab w:val="left" w:pos="1080"/>
        </w:tabs>
        <w:spacing w:line="240" w:lineRule="atLeast"/>
        <w:ind w:left="720" w:firstLine="450"/>
        <w:rPr>
          <w:rFonts w:ascii="Calibri" w:hAnsi="Calibri"/>
          <w:sz w:val="20"/>
          <w:szCs w:val="20"/>
          <w:lang w:val="fr-FR"/>
        </w:rPr>
      </w:pPr>
      <w:r w:rsidRPr="008648FF">
        <w:rPr>
          <w:rFonts w:ascii="Calibri" w:hAnsi="Calibri"/>
          <w:sz w:val="20"/>
          <w:szCs w:val="20"/>
          <w:lang w:val="fr-FR"/>
        </w:rPr>
        <w:t>[Diapositive 2</w:t>
      </w:r>
      <w:r w:rsidR="00C76C36" w:rsidRPr="008648FF">
        <w:rPr>
          <w:rFonts w:ascii="Calibri" w:hAnsi="Calibri"/>
          <w:sz w:val="20"/>
          <w:szCs w:val="20"/>
          <w:lang w:val="fr-FR"/>
        </w:rPr>
        <w:t>0</w:t>
      </w:r>
      <w:r w:rsidRPr="008648FF">
        <w:rPr>
          <w:rFonts w:ascii="Calibri" w:hAnsi="Calibri"/>
          <w:sz w:val="20"/>
          <w:szCs w:val="20"/>
          <w:lang w:val="fr-FR"/>
        </w:rPr>
        <w:t>]</w:t>
      </w:r>
      <w:r w:rsidR="003F51D1" w:rsidRPr="008648FF">
        <w:rPr>
          <w:rFonts w:ascii="Calibri" w:hAnsi="Calibri"/>
          <w:sz w:val="20"/>
          <w:szCs w:val="20"/>
          <w:lang w:val="fr-FR"/>
        </w:rPr>
        <w:tab/>
      </w:r>
      <w:r w:rsidRPr="008648FF">
        <w:rPr>
          <w:rFonts w:ascii="Calibri" w:hAnsi="Calibri"/>
          <w:i/>
          <w:sz w:val="20"/>
          <w:szCs w:val="20"/>
          <w:lang w:val="fr-FR"/>
        </w:rPr>
        <w:t>Notes pour le facilitateur</w:t>
      </w:r>
    </w:p>
    <w:p w14:paraId="76AAB543" w14:textId="18F18687" w:rsidR="003F51D1" w:rsidRPr="008648FF" w:rsidRDefault="00F3110D" w:rsidP="00F3110D">
      <w:pPr>
        <w:pStyle w:val="ListParagraph"/>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Notre club peut ainsi s’engager à faire des choix de vies en prévention du diabète, comme par exemple servir des repas sains et équilibrés lors de nos réunions. Nous pouvons aussi nous mettre au défi de boire chacun 8 verres d’eau par jour, de manger des légumes à chaque repas ou de télécharger une application sur notre téléphone pour calculer notre nombre de pas journalier, les calories brulées ou les minutes d’activités physiques</w:t>
      </w:r>
      <w:r w:rsidR="003F51D1" w:rsidRPr="008648FF">
        <w:rPr>
          <w:rFonts w:ascii="Calibri" w:hAnsi="Calibri"/>
          <w:sz w:val="20"/>
          <w:szCs w:val="20"/>
          <w:lang w:val="fr-FR"/>
        </w:rPr>
        <w:t>.</w:t>
      </w:r>
    </w:p>
    <w:p w14:paraId="0DF8D463" w14:textId="77777777" w:rsidR="003F51D1" w:rsidRPr="008648FF" w:rsidRDefault="003F51D1" w:rsidP="00F3110D">
      <w:pPr>
        <w:pStyle w:val="ListParagraph"/>
        <w:tabs>
          <w:tab w:val="left" w:pos="1080"/>
        </w:tabs>
        <w:spacing w:line="240" w:lineRule="atLeast"/>
        <w:ind w:left="1440" w:firstLine="450"/>
        <w:rPr>
          <w:rFonts w:ascii="Calibri" w:hAnsi="Calibri"/>
          <w:sz w:val="20"/>
          <w:szCs w:val="20"/>
          <w:lang w:val="fr-FR"/>
        </w:rPr>
      </w:pPr>
    </w:p>
    <w:p w14:paraId="1DF895FC" w14:textId="02BB951D" w:rsidR="003F51D1" w:rsidRPr="008648FF" w:rsidRDefault="00CC7C67" w:rsidP="00F3110D">
      <w:pPr>
        <w:tabs>
          <w:tab w:val="left" w:pos="1080"/>
        </w:tabs>
        <w:spacing w:line="240" w:lineRule="atLeast"/>
        <w:ind w:left="720" w:firstLine="450"/>
        <w:rPr>
          <w:rFonts w:ascii="Calibri" w:hAnsi="Calibri"/>
          <w:b/>
          <w:sz w:val="20"/>
          <w:szCs w:val="20"/>
          <w:lang w:val="fr-FR"/>
        </w:rPr>
      </w:pPr>
      <w:r w:rsidRPr="008648FF">
        <w:rPr>
          <w:rFonts w:ascii="Calibri" w:hAnsi="Calibri"/>
          <w:sz w:val="20"/>
          <w:szCs w:val="20"/>
          <w:lang w:val="fr-FR"/>
        </w:rPr>
        <w:t>[Diapositive 2</w:t>
      </w:r>
      <w:r w:rsidR="00C76C36" w:rsidRPr="008648FF">
        <w:rPr>
          <w:rFonts w:ascii="Calibri" w:hAnsi="Calibri"/>
          <w:sz w:val="20"/>
          <w:szCs w:val="20"/>
          <w:lang w:val="fr-FR"/>
        </w:rPr>
        <w:t>1</w:t>
      </w:r>
      <w:r w:rsidRPr="008648FF">
        <w:rPr>
          <w:rFonts w:ascii="Calibri" w:hAnsi="Calibri"/>
          <w:sz w:val="20"/>
          <w:szCs w:val="20"/>
          <w:lang w:val="fr-FR"/>
        </w:rPr>
        <w:t>]</w:t>
      </w:r>
      <w:r w:rsidR="003F51D1" w:rsidRPr="008648FF">
        <w:rPr>
          <w:rFonts w:ascii="Calibri" w:hAnsi="Calibri"/>
          <w:sz w:val="20"/>
          <w:szCs w:val="20"/>
          <w:lang w:val="fr-FR"/>
        </w:rPr>
        <w:tab/>
      </w:r>
      <w:r w:rsidRPr="008648FF">
        <w:rPr>
          <w:rFonts w:ascii="Calibri" w:hAnsi="Calibri"/>
          <w:i/>
          <w:sz w:val="20"/>
          <w:szCs w:val="20"/>
          <w:lang w:val="fr-FR"/>
        </w:rPr>
        <w:t>Notes pour le facilitateur</w:t>
      </w:r>
    </w:p>
    <w:p w14:paraId="649EAAFA" w14:textId="4299B940" w:rsidR="003F51D1" w:rsidRPr="008648FF" w:rsidRDefault="00F3110D" w:rsidP="00F3110D">
      <w:pPr>
        <w:pStyle w:val="ListParagraph"/>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Même des gestes simples et modestes peuvent avoir un impact important, particulièrement quand 1,4 million de Lions et de Leos se concentrent sur la même cause. La clé est de ne pas attendre plus longtemps pour commencer afin d’avoir un impact le plus rapidement possible localement pour jouer notre rôle dans la lutte contre cette maladie mortelle.</w:t>
      </w:r>
      <w:r w:rsidR="003F51D1" w:rsidRPr="008648FF">
        <w:rPr>
          <w:rFonts w:ascii="Calibri" w:hAnsi="Calibri"/>
          <w:sz w:val="20"/>
          <w:szCs w:val="20"/>
          <w:lang w:val="fr-FR"/>
        </w:rPr>
        <w:t xml:space="preserve"> </w:t>
      </w:r>
    </w:p>
    <w:p w14:paraId="36122F22" w14:textId="77777777" w:rsidR="003F51D1" w:rsidRPr="008648FF" w:rsidRDefault="003F51D1" w:rsidP="00F3110D">
      <w:pPr>
        <w:pStyle w:val="ListParagraph"/>
        <w:tabs>
          <w:tab w:val="left" w:pos="1080"/>
        </w:tabs>
        <w:spacing w:line="240" w:lineRule="atLeast"/>
        <w:ind w:left="2880" w:firstLine="450"/>
        <w:rPr>
          <w:rFonts w:ascii="Calibri" w:hAnsi="Calibri"/>
          <w:sz w:val="20"/>
          <w:szCs w:val="20"/>
          <w:lang w:val="fr-FR"/>
        </w:rPr>
      </w:pPr>
    </w:p>
    <w:p w14:paraId="72A6FDEB" w14:textId="37C984AE" w:rsidR="003F51D1" w:rsidRPr="008648FF" w:rsidRDefault="004E040C" w:rsidP="004E040C">
      <w:pPr>
        <w:tabs>
          <w:tab w:val="left" w:pos="1080"/>
        </w:tabs>
        <w:spacing w:line="240" w:lineRule="atLeast"/>
        <w:ind w:left="2880"/>
        <w:rPr>
          <w:rFonts w:ascii="Calibri" w:hAnsi="Calibri"/>
          <w:sz w:val="20"/>
          <w:szCs w:val="20"/>
          <w:lang w:val="fr-FR"/>
        </w:rPr>
      </w:pPr>
      <w:r w:rsidRPr="008648FF">
        <w:rPr>
          <w:rFonts w:ascii="Calibri" w:hAnsi="Calibri"/>
          <w:sz w:val="20"/>
          <w:szCs w:val="20"/>
          <w:lang w:val="fr-FR"/>
        </w:rPr>
        <w:t xml:space="preserve">Je vous invite maintenant à former un grand cercle pour notre première </w:t>
      </w:r>
      <w:r w:rsidR="00E5295B" w:rsidRPr="008648FF">
        <w:rPr>
          <w:rFonts w:ascii="Calibri" w:hAnsi="Calibri"/>
          <w:sz w:val="20"/>
          <w:szCs w:val="20"/>
          <w:lang w:val="fr-FR"/>
        </w:rPr>
        <w:t>activité. [Note au facilitateur</w:t>
      </w:r>
      <w:r w:rsidR="008648FF" w:rsidRPr="008648FF">
        <w:rPr>
          <w:rFonts w:ascii="Calibri" w:hAnsi="Calibri"/>
          <w:sz w:val="20"/>
          <w:szCs w:val="20"/>
          <w:lang w:val="fr-FR"/>
        </w:rPr>
        <w:t>: utiliser</w:t>
      </w:r>
      <w:r w:rsidRPr="008648FF">
        <w:rPr>
          <w:rFonts w:ascii="Calibri" w:hAnsi="Calibri"/>
          <w:sz w:val="20"/>
          <w:szCs w:val="20"/>
          <w:lang w:val="fr-FR"/>
        </w:rPr>
        <w:t xml:space="preserve"> le document </w:t>
      </w:r>
      <w:r w:rsidRPr="008648FF">
        <w:rPr>
          <w:rFonts w:ascii="Calibri" w:hAnsi="Calibri"/>
          <w:b/>
          <w:sz w:val="20"/>
          <w:szCs w:val="20"/>
          <w:lang w:val="fr-FR"/>
        </w:rPr>
        <w:t>Activités pratiques</w:t>
      </w:r>
      <w:r w:rsidRPr="008648FF">
        <w:rPr>
          <w:rFonts w:ascii="Calibri" w:hAnsi="Calibri"/>
          <w:sz w:val="20"/>
          <w:szCs w:val="20"/>
          <w:lang w:val="fr-FR"/>
        </w:rPr>
        <w:t xml:space="preserve"> pour animer cette première partie de la réunion</w:t>
      </w:r>
      <w:r w:rsidR="003F51D1" w:rsidRPr="008648FF">
        <w:rPr>
          <w:rFonts w:ascii="Calibri" w:hAnsi="Calibri"/>
          <w:sz w:val="20"/>
          <w:szCs w:val="20"/>
          <w:lang w:val="fr-FR"/>
        </w:rPr>
        <w:t>.]</w:t>
      </w:r>
    </w:p>
    <w:p w14:paraId="0B682705" w14:textId="77777777" w:rsidR="003F51D1" w:rsidRPr="008648FF" w:rsidRDefault="003F51D1" w:rsidP="00F3110D">
      <w:pPr>
        <w:tabs>
          <w:tab w:val="left" w:pos="1080"/>
        </w:tabs>
        <w:spacing w:line="240" w:lineRule="atLeast"/>
        <w:ind w:firstLine="450"/>
        <w:rPr>
          <w:rFonts w:ascii="Calibri" w:hAnsi="Calibri"/>
          <w:sz w:val="20"/>
          <w:szCs w:val="20"/>
          <w:lang w:val="fr-FR"/>
        </w:rPr>
      </w:pPr>
    </w:p>
    <w:p w14:paraId="35ADAE07" w14:textId="469FEEA2" w:rsidR="000D570D" w:rsidRPr="008648FF" w:rsidRDefault="00CC7C67" w:rsidP="00F3110D">
      <w:pPr>
        <w:tabs>
          <w:tab w:val="left" w:pos="1080"/>
        </w:tabs>
        <w:spacing w:line="240" w:lineRule="atLeast"/>
        <w:ind w:left="720" w:firstLine="450"/>
        <w:rPr>
          <w:rFonts w:ascii="Calibri" w:hAnsi="Calibri"/>
          <w:b/>
          <w:sz w:val="20"/>
          <w:szCs w:val="20"/>
          <w:lang w:val="fr-FR"/>
        </w:rPr>
      </w:pPr>
      <w:r w:rsidRPr="008648FF">
        <w:rPr>
          <w:rFonts w:ascii="Calibri" w:hAnsi="Calibri"/>
          <w:sz w:val="20"/>
          <w:szCs w:val="20"/>
          <w:lang w:val="fr-FR"/>
        </w:rPr>
        <w:t>[Diapositive 2</w:t>
      </w:r>
      <w:r w:rsidR="00C76C36" w:rsidRPr="008648FF">
        <w:rPr>
          <w:rFonts w:ascii="Calibri" w:hAnsi="Calibri"/>
          <w:sz w:val="20"/>
          <w:szCs w:val="20"/>
          <w:lang w:val="fr-FR"/>
        </w:rPr>
        <w:t>2</w:t>
      </w:r>
      <w:r w:rsidRPr="008648FF">
        <w:rPr>
          <w:rFonts w:ascii="Calibri" w:hAnsi="Calibri"/>
          <w:sz w:val="20"/>
          <w:szCs w:val="20"/>
          <w:lang w:val="fr-FR"/>
        </w:rPr>
        <w:t>]</w:t>
      </w:r>
      <w:r w:rsidR="003F51D1" w:rsidRPr="008648FF">
        <w:rPr>
          <w:rFonts w:ascii="Calibri" w:hAnsi="Calibri"/>
          <w:sz w:val="20"/>
          <w:szCs w:val="20"/>
          <w:lang w:val="fr-FR"/>
        </w:rPr>
        <w:tab/>
      </w:r>
    </w:p>
    <w:sectPr w:rsidR="000D570D" w:rsidRPr="008648FF" w:rsidSect="009C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A526" w14:textId="77777777" w:rsidR="00836968" w:rsidRDefault="00836968" w:rsidP="007E01E5">
      <w:pPr>
        <w:spacing w:line="240" w:lineRule="auto"/>
      </w:pPr>
      <w:r>
        <w:separator/>
      </w:r>
    </w:p>
  </w:endnote>
  <w:endnote w:type="continuationSeparator" w:id="0">
    <w:p w14:paraId="268282CF" w14:textId="77777777" w:rsidR="00836968" w:rsidRDefault="00836968" w:rsidP="007E0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ABD6" w14:textId="77777777" w:rsidR="007E01E5" w:rsidRDefault="007E01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368F" w14:textId="26A00962" w:rsidR="007E01E5" w:rsidRPr="007E01E5" w:rsidRDefault="007E01E5" w:rsidP="007E01E5">
    <w:pPr>
      <w:spacing w:line="240" w:lineRule="auto"/>
      <w:rPr>
        <w:rFonts w:eastAsia="Times New Roman"/>
        <w:color w:val="auto"/>
        <w:sz w:val="20"/>
        <w:szCs w:val="20"/>
      </w:rPr>
    </w:pPr>
    <w:r w:rsidRPr="00404C0F">
      <w:rPr>
        <w:rFonts w:eastAsia="Calibri"/>
        <w:bCs/>
        <w:color w:val="151B26"/>
        <w:sz w:val="20"/>
        <w:szCs w:val="20"/>
        <w:bdr w:val="none" w:sz="0" w:space="0" w:color="auto" w:frame="1"/>
        <w:shd w:val="clear" w:color="auto" w:fill="FFFFFF"/>
      </w:rPr>
      <w:t>WWSD</w:t>
    </w:r>
    <w:r w:rsidRPr="00404C0F">
      <w:rPr>
        <w:rFonts w:eastAsia="Times New Roman"/>
        <w:bCs/>
        <w:color w:val="151B26"/>
        <w:sz w:val="20"/>
        <w:szCs w:val="20"/>
        <w:bdr w:val="none" w:sz="0" w:space="0" w:color="auto" w:frame="1"/>
        <w:shd w:val="clear" w:color="auto" w:fill="FFFFFF"/>
      </w:rPr>
      <w:t>4.</w:t>
    </w:r>
    <w:r>
      <w:rPr>
        <w:rFonts w:eastAsia="Calibri"/>
        <w:bCs/>
        <w:color w:val="151B26"/>
        <w:sz w:val="20"/>
        <w:szCs w:val="20"/>
        <w:bdr w:val="none" w:sz="0" w:space="0" w:color="auto" w:frame="1"/>
        <w:shd w:val="clear" w:color="auto" w:fill="FFFFFF"/>
      </w:rPr>
      <w:t>FR</w:t>
    </w:r>
    <w:bookmarkStart w:id="0" w:name="_GoBack"/>
    <w:bookmarkEnd w:id="0"/>
  </w:p>
  <w:p w14:paraId="3C2CBC4F" w14:textId="77777777" w:rsidR="007E01E5" w:rsidRDefault="007E01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10EF" w14:textId="77777777" w:rsidR="007E01E5" w:rsidRDefault="007E01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CEA6D" w14:textId="77777777" w:rsidR="00836968" w:rsidRDefault="00836968" w:rsidP="007E01E5">
      <w:pPr>
        <w:spacing w:line="240" w:lineRule="auto"/>
      </w:pPr>
      <w:r>
        <w:separator/>
      </w:r>
    </w:p>
  </w:footnote>
  <w:footnote w:type="continuationSeparator" w:id="0">
    <w:p w14:paraId="1C64176A" w14:textId="77777777" w:rsidR="00836968" w:rsidRDefault="00836968" w:rsidP="007E01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F828" w14:textId="77777777" w:rsidR="007E01E5" w:rsidRDefault="007E01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B759" w14:textId="77777777" w:rsidR="007E01E5" w:rsidRDefault="007E01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A630" w14:textId="77777777" w:rsidR="007E01E5" w:rsidRDefault="007E01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32DA"/>
    <w:multiLevelType w:val="multilevel"/>
    <w:tmpl w:val="0274912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1"/>
    <w:rsid w:val="000D570D"/>
    <w:rsid w:val="003F51D1"/>
    <w:rsid w:val="004E040C"/>
    <w:rsid w:val="006923B7"/>
    <w:rsid w:val="007E01E5"/>
    <w:rsid w:val="00836968"/>
    <w:rsid w:val="008648FF"/>
    <w:rsid w:val="009C1D86"/>
    <w:rsid w:val="00A80CFF"/>
    <w:rsid w:val="00C76C36"/>
    <w:rsid w:val="00CC7C67"/>
    <w:rsid w:val="00E5295B"/>
    <w:rsid w:val="00EF5F12"/>
    <w:rsid w:val="00F3110D"/>
    <w:rsid w:val="00F3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8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51D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F51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51D1"/>
    <w:pPr>
      <w:ind w:left="720"/>
      <w:contextualSpacing/>
    </w:pPr>
  </w:style>
  <w:style w:type="paragraph" w:styleId="DocumentMap">
    <w:name w:val="Document Map"/>
    <w:basedOn w:val="Normal"/>
    <w:link w:val="DocumentMapChar"/>
    <w:uiPriority w:val="99"/>
    <w:semiHidden/>
    <w:unhideWhenUsed/>
    <w:rsid w:val="00CC7C6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7C67"/>
    <w:rPr>
      <w:rFonts w:ascii="Times New Roman" w:eastAsia="Arial" w:hAnsi="Times New Roman" w:cs="Times New Roman"/>
      <w:color w:val="000000"/>
    </w:rPr>
  </w:style>
  <w:style w:type="paragraph" w:styleId="Header">
    <w:name w:val="header"/>
    <w:basedOn w:val="Normal"/>
    <w:link w:val="HeaderChar"/>
    <w:uiPriority w:val="99"/>
    <w:unhideWhenUsed/>
    <w:rsid w:val="007E01E5"/>
    <w:pPr>
      <w:tabs>
        <w:tab w:val="center" w:pos="4680"/>
        <w:tab w:val="right" w:pos="9360"/>
      </w:tabs>
      <w:spacing w:line="240" w:lineRule="auto"/>
    </w:pPr>
  </w:style>
  <w:style w:type="character" w:customStyle="1" w:styleId="HeaderChar">
    <w:name w:val="Header Char"/>
    <w:basedOn w:val="DefaultParagraphFont"/>
    <w:link w:val="Header"/>
    <w:uiPriority w:val="99"/>
    <w:rsid w:val="007E01E5"/>
    <w:rPr>
      <w:rFonts w:ascii="Arial" w:eastAsia="Arial" w:hAnsi="Arial" w:cs="Arial"/>
      <w:color w:val="000000"/>
      <w:sz w:val="22"/>
      <w:szCs w:val="22"/>
    </w:rPr>
  </w:style>
  <w:style w:type="paragraph" w:styleId="Footer">
    <w:name w:val="footer"/>
    <w:basedOn w:val="Normal"/>
    <w:link w:val="FooterChar"/>
    <w:uiPriority w:val="99"/>
    <w:unhideWhenUsed/>
    <w:rsid w:val="007E01E5"/>
    <w:pPr>
      <w:tabs>
        <w:tab w:val="center" w:pos="4680"/>
        <w:tab w:val="right" w:pos="9360"/>
      </w:tabs>
      <w:spacing w:line="240" w:lineRule="auto"/>
    </w:pPr>
  </w:style>
  <w:style w:type="character" w:customStyle="1" w:styleId="FooterChar">
    <w:name w:val="Footer Char"/>
    <w:basedOn w:val="DefaultParagraphFont"/>
    <w:link w:val="Footer"/>
    <w:uiPriority w:val="99"/>
    <w:rsid w:val="007E01E5"/>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4253</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Rejoignez la lutte contre le diabète - Agissez aujourd’hui Argumentaire pour la </vt:lpstr>
      <vt:lpstr/>
    </vt:vector>
  </TitlesOfParts>
  <Company>Lions Clubs International</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Popelyukhina</dc:creator>
  <cp:keywords/>
  <dc:description/>
  <cp:lastModifiedBy>Kaitlyn Landers</cp:lastModifiedBy>
  <cp:revision>5</cp:revision>
  <dcterms:created xsi:type="dcterms:W3CDTF">2017-10-13T12:56:00Z</dcterms:created>
  <dcterms:modified xsi:type="dcterms:W3CDTF">2017-12-01T20:23:00Z</dcterms:modified>
</cp:coreProperties>
</file>