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49B68E" w14:textId="78CFFD74" w:rsidR="00BC6D07" w:rsidRDefault="00F111DD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 Narrow" w:hAnsi="Arial Narrow"/>
          <w:b/>
          <w:noProof/>
          <w:color w:val="407CCA"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35C10" wp14:editId="1B0B8B84">
                <wp:simplePos x="0" y="0"/>
                <wp:positionH relativeFrom="column">
                  <wp:posOffset>2176417</wp:posOffset>
                </wp:positionH>
                <wp:positionV relativeFrom="paragraph">
                  <wp:posOffset>-993775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0DCA7" w14:textId="627A15FC" w:rsidR="00F111DD" w:rsidRPr="00842435" w:rsidRDefault="00F111DD" w:rsidP="00F111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Lettre de présentation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A35C10" id="Rectangle 5" o:spid="_x0000_s1026" style="position:absolute;margin-left:171.35pt;margin-top:-78.25pt;width:378.1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" filled="f" stroked="f" strokeweight="1pt">
                <v:textbox>
                  <w:txbxContent>
                    <w:p w14:paraId="6FD0DCA7" w14:textId="627A15FC" w:rsidR="00F111DD" w:rsidRPr="00842435" w:rsidRDefault="00F111DD" w:rsidP="00F111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Lettre de présentation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2BBB153" w14:textId="77777777" w:rsidR="009D38F2" w:rsidRDefault="009D38F2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</w:p>
    <w:p w14:paraId="5A79B216" w14:textId="7992E081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 xml:space="preserve">Chers Lions et </w:t>
      </w:r>
      <w:proofErr w:type="spellStart"/>
      <w:r>
        <w:rPr>
          <w:rFonts w:ascii="Arial" w:hAnsi="Arial"/>
          <w:color w:val="000000"/>
          <w:sz w:val="19"/>
        </w:rPr>
        <w:t>Leos</w:t>
      </w:r>
      <w:proofErr w:type="spellEnd"/>
      <w:r>
        <w:rPr>
          <w:rFonts w:ascii="Arial" w:hAnsi="Arial"/>
          <w:color w:val="000000"/>
          <w:sz w:val="19"/>
        </w:rPr>
        <w:t xml:space="preserve"> ! Merci de votre intérêt pour l’organisation d’une activité </w:t>
      </w:r>
      <w:proofErr w:type="spellStart"/>
      <w:r>
        <w:rPr>
          <w:rFonts w:ascii="Arial" w:hAnsi="Arial"/>
          <w:b/>
          <w:color w:val="0070C0"/>
          <w:sz w:val="19"/>
        </w:rPr>
        <w:t>Strides</w:t>
      </w:r>
      <w:proofErr w:type="spellEnd"/>
      <w:r>
        <w:rPr>
          <w:rFonts w:ascii="Arial" w:hAnsi="Arial"/>
          <w:b/>
          <w:color w:val="0070C0"/>
          <w:sz w:val="19"/>
        </w:rPr>
        <w:t xml:space="preserve"> de sensibilisation au diabète</w:t>
      </w:r>
      <w:r>
        <w:rPr>
          <w:rFonts w:ascii="Arial" w:hAnsi="Arial"/>
          <w:color w:val="0070C0"/>
          <w:sz w:val="19"/>
        </w:rPr>
        <w:t xml:space="preserve"> </w:t>
      </w:r>
      <w:r>
        <w:rPr>
          <w:rFonts w:ascii="Arial" w:hAnsi="Arial"/>
          <w:color w:val="000000"/>
          <w:sz w:val="19"/>
        </w:rPr>
        <w:t xml:space="preserve">dans votre ville. Le programme </w:t>
      </w:r>
      <w:proofErr w:type="spellStart"/>
      <w:r>
        <w:rPr>
          <w:rFonts w:ascii="Arial" w:hAnsi="Arial"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 du Lions Clubs International a été repensé avec de nouvelles ressources pour mieux soutenir votre activité. Un nouveau logo </w:t>
      </w:r>
      <w:proofErr w:type="spellStart"/>
      <w:r>
        <w:rPr>
          <w:rFonts w:ascii="Arial" w:hAnsi="Arial"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 et des insignes de boutonnière sont également disponibles. Ce kit </w:t>
      </w:r>
      <w:proofErr w:type="spellStart"/>
      <w:r>
        <w:rPr>
          <w:rFonts w:ascii="Arial" w:hAnsi="Arial"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 est destiné à faciliter l’organisation et la mise en œuvre de votre activité par votre club ou district.  </w:t>
      </w:r>
    </w:p>
    <w:p w14:paraId="09B1D47B" w14:textId="7BC394E2" w:rsidR="00FD715E" w:rsidRPr="00000323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06312809" w14:textId="67F2C758" w:rsidR="00FD715E" w:rsidRPr="00BC6D07" w:rsidRDefault="007701E1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b/>
          <w:color w:val="0070C0"/>
          <w:sz w:val="19"/>
        </w:rPr>
        <w:t xml:space="preserve">En quoi consiste </w:t>
      </w:r>
      <w:proofErr w:type="spellStart"/>
      <w:r>
        <w:rPr>
          <w:rFonts w:ascii="Arial" w:hAnsi="Arial"/>
          <w:b/>
          <w:color w:val="0070C0"/>
          <w:sz w:val="19"/>
        </w:rPr>
        <w:t>Strides</w:t>
      </w:r>
      <w:proofErr w:type="spellEnd"/>
      <w:r>
        <w:rPr>
          <w:rFonts w:ascii="Arial" w:hAnsi="Arial"/>
          <w:b/>
          <w:color w:val="0070C0"/>
          <w:sz w:val="19"/>
        </w:rPr>
        <w:t> ?</w:t>
      </w:r>
      <w:r>
        <w:rPr>
          <w:rFonts w:ascii="Arial" w:hAnsi="Arial"/>
          <w:color w:val="000000"/>
          <w:sz w:val="19"/>
        </w:rPr>
        <w:t xml:space="preserve"> Une activité </w:t>
      </w:r>
      <w:proofErr w:type="spellStart"/>
      <w:r>
        <w:rPr>
          <w:rFonts w:ascii="Arial" w:hAnsi="Arial"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 est un événement Lion et Leo </w:t>
      </w:r>
      <w:r w:rsidR="00217E2B">
        <w:rPr>
          <w:rFonts w:ascii="Arial" w:hAnsi="Arial"/>
          <w:color w:val="000000"/>
          <w:sz w:val="19"/>
        </w:rPr>
        <w:t>à</w:t>
      </w:r>
      <w:r>
        <w:rPr>
          <w:rFonts w:ascii="Arial" w:hAnsi="Arial"/>
          <w:color w:val="000000"/>
          <w:sz w:val="19"/>
        </w:rPr>
        <w:t xml:space="preserve"> forte visibilité et ouvert au public destiné à sensibiliser au diabète et aux avantages de l'exercice régulier, quels que soient l’âge et les capacités. C’est une idée efficace pour : </w:t>
      </w:r>
    </w:p>
    <w:p w14:paraId="26D9A156" w14:textId="67D679AC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  <w:t>• Impliquer les Lions/</w:t>
      </w:r>
      <w:proofErr w:type="spellStart"/>
      <w:r>
        <w:rPr>
          <w:rFonts w:ascii="Arial" w:hAnsi="Arial"/>
          <w:color w:val="000000"/>
          <w:sz w:val="19"/>
        </w:rPr>
        <w:t>Leos</w:t>
      </w:r>
      <w:proofErr w:type="spellEnd"/>
      <w:r>
        <w:rPr>
          <w:rFonts w:ascii="Arial" w:hAnsi="Arial"/>
          <w:color w:val="000000"/>
          <w:sz w:val="19"/>
        </w:rPr>
        <w:t xml:space="preserve"> et le public</w:t>
      </w:r>
      <w:r w:rsidR="00217E2B">
        <w:rPr>
          <w:rFonts w:ascii="Arial" w:hAnsi="Arial"/>
          <w:color w:val="000000"/>
          <w:sz w:val="19"/>
        </w:rPr>
        <w:t>,</w:t>
      </w:r>
      <w:r>
        <w:rPr>
          <w:rFonts w:ascii="Arial" w:hAnsi="Arial"/>
          <w:color w:val="000000"/>
          <w:sz w:val="19"/>
        </w:rPr>
        <w:t xml:space="preserve"> et leur donner les moyens de lutter contre le </w:t>
      </w:r>
      <w:proofErr w:type="spellStart"/>
      <w:r>
        <w:rPr>
          <w:rFonts w:ascii="Arial" w:hAnsi="Arial"/>
          <w:color w:val="000000"/>
          <w:sz w:val="19"/>
        </w:rPr>
        <w:t>prédiabète</w:t>
      </w:r>
      <w:proofErr w:type="spellEnd"/>
      <w:r>
        <w:rPr>
          <w:rFonts w:ascii="Arial" w:hAnsi="Arial"/>
          <w:color w:val="000000"/>
          <w:sz w:val="19"/>
        </w:rPr>
        <w:t xml:space="preserve"> et le diabète</w:t>
      </w:r>
    </w:p>
    <w:p w14:paraId="060F1F56" w14:textId="77777777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  <w:t xml:space="preserve">• Sensibiliser au problème du </w:t>
      </w:r>
      <w:proofErr w:type="spellStart"/>
      <w:r>
        <w:rPr>
          <w:rFonts w:ascii="Arial" w:hAnsi="Arial"/>
          <w:color w:val="000000"/>
          <w:sz w:val="19"/>
        </w:rPr>
        <w:t>prédiabète</w:t>
      </w:r>
      <w:proofErr w:type="spellEnd"/>
      <w:r>
        <w:rPr>
          <w:rFonts w:ascii="Arial" w:hAnsi="Arial"/>
          <w:color w:val="000000"/>
          <w:sz w:val="19"/>
        </w:rPr>
        <w:t xml:space="preserve"> et du diabète et à l’importance d’une activité physique régulière</w:t>
      </w:r>
    </w:p>
    <w:p w14:paraId="0D31D779" w14:textId="5A7E789B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  <w:t>• Démontrer le soutien apporté par les Lions/</w:t>
      </w:r>
      <w:proofErr w:type="spellStart"/>
      <w:r>
        <w:rPr>
          <w:rFonts w:ascii="Arial" w:hAnsi="Arial"/>
          <w:color w:val="000000"/>
          <w:sz w:val="19"/>
        </w:rPr>
        <w:t>Leos</w:t>
      </w:r>
      <w:proofErr w:type="spellEnd"/>
      <w:r>
        <w:rPr>
          <w:rFonts w:ascii="Arial" w:hAnsi="Arial"/>
          <w:color w:val="000000"/>
          <w:sz w:val="19"/>
        </w:rPr>
        <w:t xml:space="preserve"> aux personnes à risque ou vivant avec le </w:t>
      </w:r>
      <w:proofErr w:type="spellStart"/>
      <w:r>
        <w:rPr>
          <w:rFonts w:ascii="Arial" w:hAnsi="Arial"/>
          <w:color w:val="000000"/>
          <w:sz w:val="19"/>
        </w:rPr>
        <w:t>prédiabète</w:t>
      </w:r>
      <w:proofErr w:type="spellEnd"/>
      <w:r>
        <w:rPr>
          <w:rFonts w:ascii="Arial" w:hAnsi="Arial"/>
          <w:color w:val="000000"/>
          <w:sz w:val="19"/>
        </w:rPr>
        <w:t xml:space="preserve"> et le diabète</w:t>
      </w:r>
    </w:p>
    <w:p w14:paraId="4C23FD65" w14:textId="77777777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  <w:t>• Collecter des fonds (facultatif) pour la LCIF ou d’autres activités de service locales</w:t>
      </w:r>
    </w:p>
    <w:p w14:paraId="1BBCEDA0" w14:textId="10D10D32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 xml:space="preserve">Les activités </w:t>
      </w:r>
      <w:proofErr w:type="spellStart"/>
      <w:r>
        <w:rPr>
          <w:rFonts w:ascii="Arial" w:hAnsi="Arial"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 peuvent prendre la forme de marches, </w:t>
      </w:r>
      <w:r w:rsidR="00217E2B">
        <w:rPr>
          <w:rFonts w:ascii="Arial" w:hAnsi="Arial"/>
          <w:color w:val="000000"/>
          <w:sz w:val="19"/>
        </w:rPr>
        <w:t xml:space="preserve">classes </w:t>
      </w:r>
      <w:r>
        <w:rPr>
          <w:rFonts w:ascii="Arial" w:hAnsi="Arial"/>
          <w:color w:val="000000"/>
          <w:sz w:val="19"/>
        </w:rPr>
        <w:t>de danse, de séances d’exercices physiques, de courses, de vélo ou d’autres activités physiques. Pour plus d’information</w:t>
      </w:r>
      <w:r w:rsidR="00217E2B">
        <w:rPr>
          <w:rFonts w:ascii="Arial" w:hAnsi="Arial"/>
          <w:color w:val="000000"/>
          <w:sz w:val="19"/>
        </w:rPr>
        <w:t>s</w:t>
      </w:r>
      <w:r>
        <w:rPr>
          <w:rFonts w:ascii="Arial" w:hAnsi="Arial"/>
          <w:color w:val="000000"/>
          <w:sz w:val="19"/>
        </w:rPr>
        <w:t xml:space="preserve"> et des ressources consulter la page </w:t>
      </w:r>
      <w:proofErr w:type="spellStart"/>
      <w:r>
        <w:rPr>
          <w:rFonts w:ascii="Arial" w:hAnsi="Arial"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 sur www.lionsclubs.org</w:t>
      </w:r>
    </w:p>
    <w:p w14:paraId="39F4D61D" w14:textId="77777777" w:rsidR="00FD715E" w:rsidRPr="00000323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  </w:t>
      </w:r>
    </w:p>
    <w:p w14:paraId="00C6D8DA" w14:textId="7E01EFF2" w:rsidR="00FD715E" w:rsidRDefault="007701E1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b/>
          <w:color w:val="0070C0"/>
          <w:sz w:val="19"/>
        </w:rPr>
        <w:t xml:space="preserve">Kit </w:t>
      </w:r>
      <w:proofErr w:type="spellStart"/>
      <w:r>
        <w:rPr>
          <w:rFonts w:ascii="Arial" w:hAnsi="Arial"/>
          <w:b/>
          <w:color w:val="0070C0"/>
          <w:sz w:val="19"/>
        </w:rPr>
        <w:t>Strides</w:t>
      </w:r>
      <w:proofErr w:type="spellEnd"/>
      <w:r>
        <w:rPr>
          <w:rFonts w:ascii="Arial" w:hAnsi="Arial"/>
          <w:b/>
          <w:color w:val="0070C0"/>
          <w:sz w:val="19"/>
        </w:rPr>
        <w:t> :</w:t>
      </w:r>
      <w:r>
        <w:rPr>
          <w:rFonts w:ascii="Arial" w:hAnsi="Arial"/>
          <w:color w:val="000000"/>
          <w:sz w:val="19"/>
        </w:rPr>
        <w:t xml:space="preserve"> il contient des publications qui peuvent également être téléchargées sur le site du LCI.  </w:t>
      </w:r>
    </w:p>
    <w:p w14:paraId="6779CD27" w14:textId="77777777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9"/>
        </w:rPr>
        <w:tab/>
      </w:r>
      <w:r>
        <w:rPr>
          <w:rFonts w:ascii="Arial" w:hAnsi="Arial"/>
          <w:b/>
          <w:i/>
          <w:color w:val="000000"/>
          <w:sz w:val="19"/>
        </w:rPr>
        <w:t xml:space="preserve">• Planificateur de projet </w:t>
      </w:r>
      <w:proofErr w:type="spellStart"/>
      <w:r>
        <w:rPr>
          <w:rFonts w:ascii="Arial" w:hAnsi="Arial"/>
          <w:b/>
          <w:i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 : conseils pour l’organisation et la mise en place d’une activité </w:t>
      </w:r>
      <w:proofErr w:type="spellStart"/>
      <w:r>
        <w:rPr>
          <w:rFonts w:ascii="Arial" w:hAnsi="Arial"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>.</w:t>
      </w:r>
    </w:p>
    <w:p w14:paraId="46C04695" w14:textId="77777777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  <w:t xml:space="preserve">Trois modèles de documents personnalisables pour promouvoir votre activité </w:t>
      </w:r>
      <w:proofErr w:type="spellStart"/>
      <w:r>
        <w:rPr>
          <w:rFonts w:ascii="Arial" w:hAnsi="Arial"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 :</w:t>
      </w:r>
    </w:p>
    <w:p w14:paraId="59609945" w14:textId="77777777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Wingdings" w:hAnsi="Wingdings"/>
          <w:color w:val="000000"/>
          <w:sz w:val="19"/>
        </w:rPr>
        <w:tab/>
      </w:r>
      <w:r>
        <w:rPr>
          <w:rFonts w:ascii="Wingdings" w:hAnsi="Wingdings"/>
          <w:color w:val="000000"/>
          <w:sz w:val="19"/>
        </w:rPr>
        <w:tab/>
      </w:r>
      <w:proofErr w:type="gramStart"/>
      <w:r>
        <w:rPr>
          <w:rFonts w:ascii="Wingdings 3" w:hAnsi="Wingdings 3"/>
          <w:color w:val="EFC219"/>
          <w:sz w:val="19"/>
        </w:rPr>
        <w:t>u</w:t>
      </w:r>
      <w:proofErr w:type="gramEnd"/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b/>
          <w:i/>
          <w:color w:val="000000"/>
          <w:sz w:val="19"/>
        </w:rPr>
        <w:t xml:space="preserve">Affiche </w:t>
      </w:r>
      <w:proofErr w:type="spellStart"/>
      <w:r>
        <w:rPr>
          <w:rFonts w:ascii="Arial" w:hAnsi="Arial"/>
          <w:b/>
          <w:i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 :  pour promouvoir votre activité et communiquer tous les détails</w:t>
      </w:r>
    </w:p>
    <w:p w14:paraId="69E4CF6B" w14:textId="2FD097FE" w:rsidR="00FD715E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Wingdings 3" w:hAnsi="Wingdings 3"/>
          <w:color w:val="EFC219"/>
          <w:sz w:val="19"/>
        </w:rPr>
        <w:t>u</w:t>
      </w:r>
      <w:proofErr w:type="gramEnd"/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b/>
          <w:i/>
          <w:color w:val="000000"/>
          <w:sz w:val="19"/>
        </w:rPr>
        <w:t xml:space="preserve">Communiqué de presse </w:t>
      </w:r>
      <w:proofErr w:type="spellStart"/>
      <w:r>
        <w:rPr>
          <w:rFonts w:ascii="Arial" w:hAnsi="Arial"/>
          <w:b/>
          <w:i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 : pour attirer l’attention des médias locaux et générer plus de publicité sur votre activité </w:t>
      </w:r>
    </w:p>
    <w:p w14:paraId="09F63688" w14:textId="3A99E8BB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/>
        <w:textAlignment w:val="center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Wingdings 3" w:hAnsi="Wingdings 3"/>
          <w:color w:val="EFC219"/>
          <w:sz w:val="19"/>
        </w:rPr>
        <w:t>u</w:t>
      </w:r>
      <w:proofErr w:type="gramEnd"/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b/>
          <w:i/>
          <w:color w:val="000000"/>
          <w:sz w:val="19"/>
        </w:rPr>
        <w:t xml:space="preserve">Proclamation </w:t>
      </w:r>
      <w:proofErr w:type="spellStart"/>
      <w:r>
        <w:rPr>
          <w:rFonts w:ascii="Arial" w:hAnsi="Arial"/>
          <w:b/>
          <w:i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 : pour désigner une journée spéciale dans votre ville en l’honneur de votre activité </w:t>
      </w:r>
      <w:proofErr w:type="spellStart"/>
      <w:r>
        <w:rPr>
          <w:rFonts w:ascii="Arial" w:hAnsi="Arial"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 et pour attirer l’attention sur le </w:t>
      </w:r>
      <w:proofErr w:type="spellStart"/>
      <w:r>
        <w:rPr>
          <w:rFonts w:ascii="Arial" w:hAnsi="Arial"/>
          <w:color w:val="000000"/>
          <w:sz w:val="19"/>
        </w:rPr>
        <w:t>prédiabète</w:t>
      </w:r>
      <w:proofErr w:type="spellEnd"/>
      <w:r>
        <w:rPr>
          <w:rFonts w:ascii="Arial" w:hAnsi="Arial"/>
          <w:color w:val="000000"/>
          <w:sz w:val="19"/>
        </w:rPr>
        <w:t xml:space="preserve"> et le diabète </w:t>
      </w:r>
    </w:p>
    <w:p w14:paraId="4596C025" w14:textId="441D3589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</w:r>
      <w:r>
        <w:rPr>
          <w:rFonts w:ascii="Arial" w:hAnsi="Arial"/>
          <w:b/>
          <w:i/>
          <w:color w:val="000000"/>
          <w:sz w:val="19"/>
        </w:rPr>
        <w:t>• Fiche d’informations sur le diabète</w:t>
      </w:r>
      <w:r>
        <w:rPr>
          <w:rFonts w:ascii="Arial" w:hAnsi="Arial"/>
          <w:color w:val="000000"/>
          <w:sz w:val="19"/>
        </w:rPr>
        <w:t> : faits et statistiques pertinent</w:t>
      </w:r>
      <w:r w:rsidR="00217E2B">
        <w:rPr>
          <w:rFonts w:ascii="Arial" w:hAnsi="Arial"/>
          <w:color w:val="000000"/>
          <w:sz w:val="19"/>
        </w:rPr>
        <w:t>e</w:t>
      </w:r>
      <w:r>
        <w:rPr>
          <w:rFonts w:ascii="Arial" w:hAnsi="Arial"/>
          <w:color w:val="000000"/>
          <w:sz w:val="19"/>
        </w:rPr>
        <w:t>s pour votre région</w:t>
      </w:r>
    </w:p>
    <w:p w14:paraId="435622E2" w14:textId="77777777" w:rsidR="00FD715E" w:rsidRPr="00BC6D07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</w:r>
      <w:r>
        <w:rPr>
          <w:rFonts w:ascii="Arial" w:hAnsi="Arial"/>
          <w:b/>
          <w:i/>
          <w:color w:val="000000"/>
          <w:sz w:val="19"/>
        </w:rPr>
        <w:t xml:space="preserve">• Signet publicitaire </w:t>
      </w:r>
      <w:proofErr w:type="spellStart"/>
      <w:r>
        <w:rPr>
          <w:rFonts w:ascii="Arial" w:hAnsi="Arial"/>
          <w:b/>
          <w:i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 : à distribuer pour promouvoir </w:t>
      </w:r>
      <w:proofErr w:type="spellStart"/>
      <w:r>
        <w:rPr>
          <w:rFonts w:ascii="Arial" w:hAnsi="Arial"/>
          <w:i/>
          <w:iCs/>
          <w:color w:val="000000"/>
          <w:sz w:val="19"/>
        </w:rPr>
        <w:t>Strides</w:t>
      </w:r>
      <w:proofErr w:type="spellEnd"/>
    </w:p>
    <w:p w14:paraId="5A8510F7" w14:textId="77777777" w:rsidR="00FD715E" w:rsidRPr="00000323" w:rsidRDefault="00FD715E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ab/>
      </w:r>
    </w:p>
    <w:p w14:paraId="50D74344" w14:textId="6AB20CBD" w:rsidR="00000323" w:rsidRDefault="007701E1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b/>
          <w:color w:val="0070C0"/>
          <w:sz w:val="19"/>
        </w:rPr>
        <w:t xml:space="preserve">Logo </w:t>
      </w:r>
      <w:proofErr w:type="spellStart"/>
      <w:r>
        <w:rPr>
          <w:rFonts w:ascii="Arial" w:hAnsi="Arial"/>
          <w:b/>
          <w:color w:val="0070C0"/>
          <w:sz w:val="19"/>
        </w:rPr>
        <w:t>Strides</w:t>
      </w:r>
      <w:proofErr w:type="spellEnd"/>
      <w:r>
        <w:rPr>
          <w:rFonts w:ascii="Arial" w:hAnsi="Arial"/>
          <w:b/>
          <w:color w:val="0070C0"/>
          <w:sz w:val="19"/>
        </w:rPr>
        <w:t xml:space="preserve"> :</w:t>
      </w:r>
      <w:r>
        <w:rPr>
          <w:rFonts w:ascii="Arial" w:hAnsi="Arial"/>
          <w:color w:val="000000"/>
          <w:sz w:val="19"/>
        </w:rPr>
        <w:t xml:space="preserve"> </w:t>
      </w:r>
      <w:r w:rsidR="00217E2B">
        <w:rPr>
          <w:rFonts w:ascii="Arial" w:hAnsi="Arial"/>
          <w:color w:val="000000"/>
          <w:sz w:val="19"/>
        </w:rPr>
        <w:t>p</w:t>
      </w:r>
      <w:r>
        <w:rPr>
          <w:rFonts w:ascii="Arial" w:hAnsi="Arial"/>
          <w:color w:val="000000"/>
          <w:sz w:val="19"/>
        </w:rPr>
        <w:t xml:space="preserve">lusieurs déclinaisons du logo </w:t>
      </w:r>
      <w:proofErr w:type="spellStart"/>
      <w:r>
        <w:rPr>
          <w:rFonts w:ascii="Arial" w:hAnsi="Arial"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 xml:space="preserve"> pour vos articles de promotion ou matériel (casquettes, t-shirts, signalisation, certificats de participation) sont disponibles sur le site web du Lions Clubs International.</w:t>
      </w:r>
    </w:p>
    <w:p w14:paraId="42205007" w14:textId="77777777" w:rsidR="00000323" w:rsidRPr="00000323" w:rsidRDefault="00000323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24CA2F85" w14:textId="088D7BB1" w:rsidR="00FD715E" w:rsidRPr="008654DC" w:rsidRDefault="00000323" w:rsidP="009D38F2">
      <w:pPr>
        <w:spacing w:line="276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/>
          <w:b/>
          <w:color w:val="0070C0"/>
          <w:sz w:val="19"/>
        </w:rPr>
        <w:t xml:space="preserve">Insignes </w:t>
      </w:r>
      <w:proofErr w:type="spellStart"/>
      <w:r>
        <w:rPr>
          <w:rFonts w:ascii="Arial" w:hAnsi="Arial"/>
          <w:b/>
          <w:i/>
          <w:iCs/>
          <w:color w:val="0070C0"/>
          <w:sz w:val="19"/>
        </w:rPr>
        <w:t>Strides</w:t>
      </w:r>
      <w:proofErr w:type="spellEnd"/>
      <w:r>
        <w:rPr>
          <w:rFonts w:ascii="Arial" w:hAnsi="Arial"/>
          <w:b/>
          <w:color w:val="0070C0"/>
          <w:sz w:val="19"/>
        </w:rPr>
        <w:t> :</w:t>
      </w:r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sz w:val="19"/>
        </w:rPr>
        <w:t xml:space="preserve">à commander auprès de Fournitures de club, peuvent être remises aux participants à votre activité </w:t>
      </w:r>
      <w:proofErr w:type="spellStart"/>
      <w:r>
        <w:rPr>
          <w:rFonts w:ascii="Arial" w:hAnsi="Arial"/>
          <w:sz w:val="19"/>
        </w:rPr>
        <w:t>Strides</w:t>
      </w:r>
      <w:proofErr w:type="spellEnd"/>
      <w:r>
        <w:rPr>
          <w:rFonts w:ascii="Arial" w:hAnsi="Arial"/>
          <w:sz w:val="19"/>
        </w:rPr>
        <w:t>.</w:t>
      </w:r>
    </w:p>
    <w:p w14:paraId="4B1FCBA3" w14:textId="77777777" w:rsidR="00000323" w:rsidRPr="00000323" w:rsidRDefault="00000323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b/>
          <w:bCs/>
          <w:color w:val="0070C0"/>
          <w:sz w:val="6"/>
          <w:szCs w:val="6"/>
        </w:rPr>
      </w:pPr>
    </w:p>
    <w:p w14:paraId="4989DAAE" w14:textId="77777777" w:rsidR="00217E2B" w:rsidRDefault="007701E1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/>
          <w:color w:val="000000"/>
          <w:sz w:val="19"/>
        </w:rPr>
      </w:pPr>
      <w:r>
        <w:rPr>
          <w:rFonts w:ascii="Arial" w:hAnsi="Arial"/>
          <w:b/>
          <w:color w:val="0070C0"/>
          <w:sz w:val="19"/>
        </w:rPr>
        <w:t>Célébrer votre action !</w:t>
      </w:r>
      <w:r>
        <w:rPr>
          <w:rFonts w:ascii="Arial" w:hAnsi="Arial"/>
          <w:color w:val="000000"/>
          <w:sz w:val="19"/>
        </w:rPr>
        <w:t xml:space="preserve"> N’oubliez pas de signaler votre activité </w:t>
      </w:r>
      <w:proofErr w:type="spellStart"/>
      <w:r>
        <w:rPr>
          <w:rFonts w:ascii="Arial" w:hAnsi="Arial"/>
          <w:color w:val="000000"/>
          <w:sz w:val="19"/>
        </w:rPr>
        <w:t>Strides</w:t>
      </w:r>
      <w:proofErr w:type="spellEnd"/>
      <w:r>
        <w:rPr>
          <w:rFonts w:ascii="Arial" w:hAnsi="Arial"/>
          <w:color w:val="000000"/>
          <w:sz w:val="19"/>
        </w:rPr>
        <w:t>. Signaler les activités de service aide à transférer les connaissances et les meilleures pratiques aux futurs dirigeants. Cela permet aussi de mettre en lumière comment et où les clubs font une différence</w:t>
      </w:r>
      <w:r w:rsidR="00217E2B">
        <w:rPr>
          <w:rFonts w:ascii="Arial" w:hAnsi="Arial"/>
          <w:color w:val="000000"/>
          <w:sz w:val="19"/>
        </w:rPr>
        <w:t xml:space="preserve"> et c</w:t>
      </w:r>
      <w:r>
        <w:rPr>
          <w:rFonts w:ascii="Arial" w:hAnsi="Arial"/>
          <w:color w:val="000000"/>
          <w:sz w:val="19"/>
        </w:rPr>
        <w:t xml:space="preserve">ela rehausse le profil du Lions Clubs International en tant qu’organisation de service mondiale. </w:t>
      </w:r>
    </w:p>
    <w:p w14:paraId="79FC325F" w14:textId="48972A11" w:rsidR="00BC6D07" w:rsidRDefault="007701E1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 xml:space="preserve">Informations : </w:t>
      </w:r>
      <w:hyperlink r:id="rId8" w:history="1">
        <w:r>
          <w:rPr>
            <w:rStyle w:val="Hyperlink"/>
            <w:rFonts w:ascii="Arial" w:hAnsi="Arial"/>
            <w:sz w:val="19"/>
          </w:rPr>
          <w:t>https://www.lionsclubs.org/en/service-reporting</w:t>
        </w:r>
      </w:hyperlink>
    </w:p>
    <w:p w14:paraId="3C062338" w14:textId="77777777" w:rsidR="00000323" w:rsidRPr="00000323" w:rsidRDefault="00000323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5B2567D6" w14:textId="77777777" w:rsidR="00BC6D07" w:rsidRPr="00000323" w:rsidRDefault="00BC6D07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Lions Clubs International</w:t>
      </w:r>
    </w:p>
    <w:p w14:paraId="450D6A5D" w14:textId="69A39DAB" w:rsidR="00BC6D07" w:rsidRPr="00000323" w:rsidRDefault="00000323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 xml:space="preserve">Service </w:t>
      </w:r>
      <w:proofErr w:type="spellStart"/>
      <w:r>
        <w:rPr>
          <w:rFonts w:ascii="Arial" w:hAnsi="Arial"/>
          <w:b/>
          <w:color w:val="000000"/>
          <w:sz w:val="18"/>
        </w:rPr>
        <w:t>Activities</w:t>
      </w:r>
      <w:proofErr w:type="spellEnd"/>
    </w:p>
    <w:p w14:paraId="3D82F654" w14:textId="458E6564" w:rsidR="004318DE" w:rsidRPr="009D38F2" w:rsidRDefault="00BC6D07" w:rsidP="009D38F2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HelveticaNeueLT Std Lt" w:hAnsi="HelveticaNeueLT Std Lt" w:cs="HelveticaNeueLT Std Lt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 xml:space="preserve">300 W 22nd St. </w:t>
      </w:r>
      <w:proofErr w:type="spellStart"/>
      <w:r>
        <w:rPr>
          <w:rFonts w:ascii="Arial" w:hAnsi="Arial"/>
          <w:b/>
          <w:color w:val="000000"/>
          <w:sz w:val="18"/>
        </w:rPr>
        <w:t>Oak</w:t>
      </w:r>
      <w:proofErr w:type="spellEnd"/>
      <w:r>
        <w:rPr>
          <w:rFonts w:ascii="Arial" w:hAnsi="Arial"/>
          <w:b/>
          <w:color w:val="000000"/>
          <w:sz w:val="18"/>
        </w:rPr>
        <w:t xml:space="preserve"> Brook IL 60523-8842 www.lionsclubs.org</w:t>
      </w:r>
    </w:p>
    <w:sectPr w:rsidR="004318DE" w:rsidRPr="009D38F2" w:rsidSect="004318DE">
      <w:headerReference w:type="default" r:id="rId9"/>
      <w:footerReference w:type="default" r:id="rId10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469A" w14:textId="77777777" w:rsidR="00E37979" w:rsidRDefault="00E37979" w:rsidP="002C13B3">
      <w:pPr>
        <w:spacing w:after="0" w:line="240" w:lineRule="auto"/>
      </w:pPr>
      <w:r>
        <w:separator/>
      </w:r>
    </w:p>
  </w:endnote>
  <w:endnote w:type="continuationSeparator" w:id="0">
    <w:p w14:paraId="5979A794" w14:textId="77777777" w:rsidR="00E37979" w:rsidRDefault="00E37979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6DCAF0DE" w:rsidR="007060B6" w:rsidRPr="00111E5B" w:rsidRDefault="007060B6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E5B">
      <w:tab/>
    </w:r>
    <w:r w:rsidR="00111E5B">
      <w:tab/>
    </w:r>
    <w:r w:rsidR="00111E5B" w:rsidRPr="00111E5B">
      <w:rPr>
        <w:color w:val="7F7F7F" w:themeColor="text1" w:themeTint="80"/>
        <w:sz w:val="16"/>
        <w:szCs w:val="16"/>
      </w:rPr>
      <w:t>STRI1BFR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66F1" w14:textId="77777777" w:rsidR="00E37979" w:rsidRDefault="00E37979" w:rsidP="002C13B3">
      <w:pPr>
        <w:spacing w:after="0" w:line="240" w:lineRule="auto"/>
      </w:pPr>
      <w:r>
        <w:separator/>
      </w:r>
    </w:p>
  </w:footnote>
  <w:footnote w:type="continuationSeparator" w:id="0">
    <w:p w14:paraId="7CD23253" w14:textId="77777777" w:rsidR="00E37979" w:rsidRDefault="00E37979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5A2C" wp14:editId="6665A1AD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hyphenationZone w:val="425"/>
  <w:drawingGridHorizontalSpacing w:val="29"/>
  <w:drawingGridVerticalSpacing w:val="2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00323"/>
    <w:rsid w:val="00037164"/>
    <w:rsid w:val="00111E5B"/>
    <w:rsid w:val="001D24D1"/>
    <w:rsid w:val="001D404C"/>
    <w:rsid w:val="00217E2B"/>
    <w:rsid w:val="00295921"/>
    <w:rsid w:val="002C0067"/>
    <w:rsid w:val="002C13B3"/>
    <w:rsid w:val="002F374A"/>
    <w:rsid w:val="00370FBB"/>
    <w:rsid w:val="0042282A"/>
    <w:rsid w:val="004318DE"/>
    <w:rsid w:val="004555CD"/>
    <w:rsid w:val="004D46F6"/>
    <w:rsid w:val="00531A19"/>
    <w:rsid w:val="00546F24"/>
    <w:rsid w:val="00597414"/>
    <w:rsid w:val="005D2888"/>
    <w:rsid w:val="006F0450"/>
    <w:rsid w:val="0070509F"/>
    <w:rsid w:val="007060B6"/>
    <w:rsid w:val="007701E1"/>
    <w:rsid w:val="00786FA3"/>
    <w:rsid w:val="00793744"/>
    <w:rsid w:val="0079432B"/>
    <w:rsid w:val="007D3C08"/>
    <w:rsid w:val="00842435"/>
    <w:rsid w:val="008654DC"/>
    <w:rsid w:val="008871B3"/>
    <w:rsid w:val="00936891"/>
    <w:rsid w:val="00984A94"/>
    <w:rsid w:val="009B2AA6"/>
    <w:rsid w:val="009D38F2"/>
    <w:rsid w:val="00A31E64"/>
    <w:rsid w:val="00A93ABD"/>
    <w:rsid w:val="00AD588A"/>
    <w:rsid w:val="00B90BE9"/>
    <w:rsid w:val="00BC6D07"/>
    <w:rsid w:val="00C94E9A"/>
    <w:rsid w:val="00CE160A"/>
    <w:rsid w:val="00D1554F"/>
    <w:rsid w:val="00D92E8E"/>
    <w:rsid w:val="00E12E37"/>
    <w:rsid w:val="00E37979"/>
    <w:rsid w:val="00E66883"/>
    <w:rsid w:val="00E833F3"/>
    <w:rsid w:val="00EB4632"/>
    <w:rsid w:val="00F111DD"/>
    <w:rsid w:val="00FD39D6"/>
    <w:rsid w:val="00FD3B23"/>
    <w:rsid w:val="00FD715E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customStyle="1" w:styleId="BasicParagraph">
    <w:name w:val="[Basic Paragraph]"/>
    <w:basedOn w:val="Normal"/>
    <w:uiPriority w:val="99"/>
    <w:rsid w:val="00546F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odyCopy">
    <w:name w:val="Body Copy"/>
    <w:uiPriority w:val="99"/>
    <w:rsid w:val="00546F24"/>
    <w:rPr>
      <w:rFonts w:ascii="HelveticaNeueLT Std Lt" w:hAnsi="HelveticaNeueLT Std Lt" w:cs="HelveticaNeueLT Std Lt"/>
      <w:sz w:val="19"/>
      <w:szCs w:val="19"/>
    </w:rPr>
  </w:style>
  <w:style w:type="character" w:customStyle="1" w:styleId="BodyCopyBold">
    <w:name w:val="Body Copy Bold"/>
    <w:uiPriority w:val="99"/>
    <w:rsid w:val="00546F24"/>
    <w:rPr>
      <w:rFonts w:ascii="HelveticaNeueLT Std" w:hAnsi="HelveticaNeueLT Std" w:cs="HelveticaNeueLT Std"/>
      <w:b/>
      <w:bCs/>
      <w:color w:val="427BBE"/>
      <w:spacing w:val="0"/>
      <w:w w:val="100"/>
      <w:position w:val="0"/>
      <w:sz w:val="19"/>
      <w:szCs w:val="19"/>
      <w:u w:val="none"/>
      <w:vertAlign w:val="baseline"/>
      <w:em w:val="none"/>
      <w:lang w:val="fr-FR"/>
    </w:rPr>
  </w:style>
  <w:style w:type="character" w:customStyle="1" w:styleId="BodyCopyBoldItalics">
    <w:name w:val="Body Copy Bold Italics"/>
    <w:basedOn w:val="BodyCopy"/>
    <w:uiPriority w:val="99"/>
    <w:rsid w:val="00546F24"/>
    <w:rPr>
      <w:rFonts w:ascii="HelveticaNeueLT Std" w:hAnsi="HelveticaNeueLT Std" w:cs="HelveticaNeueLT Std"/>
      <w:b/>
      <w:bCs/>
      <w:i/>
      <w:iCs/>
      <w:sz w:val="19"/>
      <w:szCs w:val="19"/>
    </w:rPr>
  </w:style>
  <w:style w:type="character" w:customStyle="1" w:styleId="BodyCopyBoldBlack">
    <w:name w:val="Body Copy Bold Black"/>
    <w:basedOn w:val="BodyCopy"/>
    <w:uiPriority w:val="99"/>
    <w:rsid w:val="00546F24"/>
    <w:rPr>
      <w:rFonts w:ascii="HelveticaNeueLT Std" w:hAnsi="HelveticaNeueLT Std" w:cs="HelveticaNeueLT Std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00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en/service-repor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BB8036-6461-D54F-83CA-E2C2D56D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2019-12-23T17:24:00Z</cp:lastPrinted>
  <dcterms:created xsi:type="dcterms:W3CDTF">2020-06-02T19:24:00Z</dcterms:created>
  <dcterms:modified xsi:type="dcterms:W3CDTF">2020-08-20T14:23:00Z</dcterms:modified>
</cp:coreProperties>
</file>