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7BD9" w14:textId="426065C7" w:rsidR="00CC34C1" w:rsidRDefault="00693209">
      <w:r>
        <w:t>This kit includes drafts of emails that can be</w:t>
      </w:r>
      <w:r w:rsidR="00BE4786">
        <w:t xml:space="preserve"> edited as needed and</w:t>
      </w:r>
      <w:r>
        <w:t xml:space="preserve"> used to promote upcoming webinars</w:t>
      </w:r>
      <w:r w:rsidR="00BE4786">
        <w:t>.</w:t>
      </w:r>
    </w:p>
    <w:p w14:paraId="08217526" w14:textId="71DB94E3" w:rsidR="00A55691" w:rsidRPr="00307588" w:rsidRDefault="00A55691" w:rsidP="00A55691">
      <w:pPr>
        <w:pStyle w:val="Heading1"/>
      </w:pPr>
      <w:r>
        <w:t>Presenter Invitation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A55691" w14:paraId="7B2EAAF0" w14:textId="77777777" w:rsidTr="00A00152">
        <w:tc>
          <w:tcPr>
            <w:tcW w:w="1435" w:type="dxa"/>
          </w:tcPr>
          <w:p w14:paraId="0697EED3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</w:p>
        </w:tc>
        <w:tc>
          <w:tcPr>
            <w:tcW w:w="9355" w:type="dxa"/>
          </w:tcPr>
          <w:p w14:paraId="0DB1DB17" w14:textId="65DD0D52" w:rsidR="00A55691" w:rsidRDefault="00A55691" w:rsidP="00A00152">
            <w:r>
              <w:t>Webinar Presenter (Staff or Lion)</w:t>
            </w:r>
          </w:p>
        </w:tc>
      </w:tr>
      <w:tr w:rsidR="00A55691" w14:paraId="0F9890BD" w14:textId="77777777" w:rsidTr="00A00152">
        <w:tc>
          <w:tcPr>
            <w:tcW w:w="1435" w:type="dxa"/>
          </w:tcPr>
          <w:p w14:paraId="4860B21F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  <w:tc>
          <w:tcPr>
            <w:tcW w:w="9355" w:type="dxa"/>
          </w:tcPr>
          <w:p w14:paraId="409E2FB2" w14:textId="7B9959C0" w:rsidR="00A55691" w:rsidRDefault="00A55691" w:rsidP="00A00152">
            <w:r>
              <w:t>Any Lion who may be interested in the webinar</w:t>
            </w:r>
          </w:p>
        </w:tc>
      </w:tr>
      <w:tr w:rsidR="00A55691" w14:paraId="6B875B65" w14:textId="77777777" w:rsidTr="00A00152">
        <w:tc>
          <w:tcPr>
            <w:tcW w:w="1435" w:type="dxa"/>
          </w:tcPr>
          <w:p w14:paraId="6AF56AAA" w14:textId="77777777" w:rsidR="00A55691" w:rsidRPr="00FD34F6" w:rsidRDefault="00A55691" w:rsidP="00A00152">
            <w:pPr>
              <w:rPr>
                <w:b/>
                <w:bCs/>
              </w:rPr>
            </w:pPr>
            <w:r w:rsidRPr="00FD34F6">
              <w:rPr>
                <w:b/>
                <w:bCs/>
              </w:rPr>
              <w:t>Purpose:</w:t>
            </w:r>
          </w:p>
        </w:tc>
        <w:tc>
          <w:tcPr>
            <w:tcW w:w="9355" w:type="dxa"/>
          </w:tcPr>
          <w:p w14:paraId="6409EAF3" w14:textId="6F7E4AF5" w:rsidR="00A55691" w:rsidRDefault="00A55691" w:rsidP="00A00152">
            <w:r>
              <w:t>Leader-led webinar promotion</w:t>
            </w:r>
          </w:p>
        </w:tc>
      </w:tr>
    </w:tbl>
    <w:p w14:paraId="02E0FBA7" w14:textId="7D6EA88F" w:rsidR="00A55691" w:rsidRDefault="00BE4786" w:rsidP="00A55691">
      <w:r>
        <w:rPr>
          <w:b/>
          <w:bCs/>
        </w:rPr>
        <w:br/>
      </w:r>
      <w:r w:rsidR="00A55691" w:rsidRPr="00307588">
        <w:rPr>
          <w:b/>
          <w:bCs/>
        </w:rPr>
        <w:t>Subject:</w:t>
      </w:r>
      <w:r w:rsidR="00A55691">
        <w:t xml:space="preserve"> Upcoming CA </w:t>
      </w:r>
      <w:r w:rsidR="00A55691" w:rsidRPr="00D148FB">
        <w:rPr>
          <w:highlight w:val="lightGray"/>
        </w:rPr>
        <w:t>__</w:t>
      </w:r>
      <w:r w:rsidR="00A55691">
        <w:t xml:space="preserve"> Webinar! GAT Stories from the Field: </w:t>
      </w:r>
      <w:r w:rsidR="00867D4F" w:rsidRPr="00867D4F">
        <w:rPr>
          <w:highlight w:val="lightGray"/>
        </w:rPr>
        <w:t>[Title/Theme]</w:t>
      </w:r>
    </w:p>
    <w:p w14:paraId="3439EC64" w14:textId="5FD4B94B" w:rsidR="00A55691" w:rsidRDefault="00A55691" w:rsidP="00A55691">
      <w:r>
        <w:t xml:space="preserve">Dear </w:t>
      </w:r>
      <w:r w:rsidRPr="00A55691">
        <w:rPr>
          <w:highlight w:val="lightGray"/>
        </w:rPr>
        <w:t>[Title First Name]</w:t>
      </w:r>
      <w:r>
        <w:t>,</w:t>
      </w:r>
    </w:p>
    <w:p w14:paraId="2D2E808D" w14:textId="1491EB38" w:rsidR="00A55691" w:rsidRDefault="00A55691" w:rsidP="00A55691">
      <w:r>
        <w:t xml:space="preserve">I will be presenting a success story from district ___ in the upcoming GAT Stories from the Field webinar on </w:t>
      </w:r>
      <w:r w:rsidRPr="00D148FB">
        <w:rPr>
          <w:highlight w:val="lightGray"/>
        </w:rPr>
        <w:t>[Date]</w:t>
      </w:r>
      <w:r>
        <w:t xml:space="preserve"> at </w:t>
      </w:r>
      <w:r w:rsidRPr="00BE4786">
        <w:rPr>
          <w:highlight w:val="lightGray"/>
        </w:rPr>
        <w:t>[Time] [Time Zone].</w:t>
      </w:r>
      <w:r>
        <w:t xml:space="preserve">  The webinar will featur</w:t>
      </w:r>
      <w:r w:rsidR="00BE4786">
        <w:t>e</w:t>
      </w:r>
      <w:r>
        <w:t xml:space="preserve"> </w:t>
      </w:r>
      <w:r w:rsidR="00BE4786">
        <w:t xml:space="preserve">Lion leaders discussing the work that </w:t>
      </w:r>
      <w:r>
        <w:t>the</w:t>
      </w:r>
      <w:r w:rsidR="00BE4786">
        <w:t>ir</w:t>
      </w:r>
      <w:r>
        <w:t xml:space="preserve"> Global Action Team</w:t>
      </w:r>
      <w:r w:rsidR="00BE4786">
        <w:t>s have been doing</w:t>
      </w:r>
      <w:r>
        <w:t xml:space="preserve"> in Constitutional Area</w:t>
      </w:r>
      <w:r w:rsidRPr="00D148FB">
        <w:rPr>
          <w:highlight w:val="lightGray"/>
        </w:rPr>
        <w:t>(s) ___</w:t>
      </w:r>
      <w:r w:rsidR="00BE4786">
        <w:t xml:space="preserve"> </w:t>
      </w:r>
      <w:r>
        <w:t xml:space="preserve">around </w:t>
      </w:r>
      <w:r w:rsidRPr="00D148FB">
        <w:rPr>
          <w:highlight w:val="lightGray"/>
        </w:rPr>
        <w:t>[webinar theme/cause]</w:t>
      </w:r>
      <w:r>
        <w:t>.</w:t>
      </w:r>
    </w:p>
    <w:p w14:paraId="4DF86A14" w14:textId="476291EB" w:rsidR="00A55691" w:rsidRDefault="00A55691" w:rsidP="00A55691">
      <w:r>
        <w:t xml:space="preserve">Please join us to hear more about the wonderful accomplishments of the Global Action </w:t>
      </w:r>
      <w:proofErr w:type="gramStart"/>
      <w:r>
        <w:t>Team</w:t>
      </w:r>
      <w:r w:rsidR="00BE4786">
        <w:t xml:space="preserve">, </w:t>
      </w:r>
      <w:r>
        <w:t>and</w:t>
      </w:r>
      <w:proofErr w:type="gramEnd"/>
      <w:r>
        <w:t xml:space="preserve"> pass this invitation along to others on your team who may be interested as well.</w:t>
      </w:r>
    </w:p>
    <w:p w14:paraId="4E0A521D" w14:textId="77777777" w:rsidR="00A55691" w:rsidRDefault="00A55691" w:rsidP="00A55691">
      <w:r>
        <w:t xml:space="preserve">Register Now </w:t>
      </w:r>
      <w:r w:rsidRPr="00AB5B3A">
        <w:rPr>
          <w:highlight w:val="lightGray"/>
        </w:rPr>
        <w:t>[link to registration]</w:t>
      </w:r>
    </w:p>
    <w:p w14:paraId="7CFCFBFF" w14:textId="77777777" w:rsidR="00A55691" w:rsidRDefault="00A55691" w:rsidP="00A55691">
      <w:r>
        <w:t>Best Wishes,</w:t>
      </w:r>
    </w:p>
    <w:p w14:paraId="105C6132" w14:textId="77777777" w:rsidR="00A55691" w:rsidRDefault="00A55691" w:rsidP="00A55691">
      <w:r w:rsidRPr="000F6793">
        <w:rPr>
          <w:highlight w:val="lightGray"/>
        </w:rPr>
        <w:t>[signature]</w:t>
      </w:r>
    </w:p>
    <w:sectPr w:rsidR="00A55691" w:rsidSect="00FF159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" w:right="720" w:bottom="45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48555" w14:textId="77777777" w:rsidR="007E1C1F" w:rsidRDefault="007E1C1F" w:rsidP="00693209">
      <w:pPr>
        <w:spacing w:after="0" w:line="240" w:lineRule="auto"/>
      </w:pPr>
      <w:r>
        <w:separator/>
      </w:r>
    </w:p>
  </w:endnote>
  <w:endnote w:type="continuationSeparator" w:id="0">
    <w:p w14:paraId="278F74D2" w14:textId="77777777" w:rsidR="007E1C1F" w:rsidRDefault="007E1C1F" w:rsidP="006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26EF" w14:textId="056D2834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7456" behindDoc="0" locked="0" layoutInCell="1" allowOverlap="1" wp14:anchorId="7675CE48" wp14:editId="2077999E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EAE">
      <w:rPr>
        <w:b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274D1259" wp14:editId="52C5B2E7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EAE">
      <w:rPr>
        <w:b/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0CE3" w14:textId="7F4468BE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8117DCC" wp14:editId="5213ED86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EAE"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618C159A" wp14:editId="5625B2AD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EAE">
      <w:rPr>
        <w:b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6414" w14:textId="77777777" w:rsidR="007E1C1F" w:rsidRDefault="007E1C1F" w:rsidP="00693209">
      <w:pPr>
        <w:spacing w:after="0" w:line="240" w:lineRule="auto"/>
      </w:pPr>
      <w:r>
        <w:separator/>
      </w:r>
    </w:p>
  </w:footnote>
  <w:footnote w:type="continuationSeparator" w:id="0">
    <w:p w14:paraId="7D2B6815" w14:textId="77777777" w:rsidR="007E1C1F" w:rsidRDefault="007E1C1F" w:rsidP="0069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462" w14:textId="77777777" w:rsidR="00693209" w:rsidRDefault="00693209">
    <w:pPr>
      <w:pStyle w:val="Header"/>
    </w:pPr>
  </w:p>
  <w:p w14:paraId="173E29BD" w14:textId="77777777" w:rsidR="00693209" w:rsidRDefault="0069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3C2D" w14:textId="50C98C35" w:rsidR="00307588" w:rsidRDefault="00307588" w:rsidP="00307588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 w:cstheme="maj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F7A65" wp14:editId="70D76468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D6E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 w:rsidRPr="00625EE4">
      <w:rPr>
        <w:rFonts w:asciiTheme="majorHAnsi" w:hAnsiTheme="majorHAnsi" w:cstheme="majorHAnsi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E351" wp14:editId="6BA465E0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97F0A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  <w:highlight w:val="darkGray"/>
        </w:rPr>
        <w:id w:val="-848256173"/>
        <w:placeholder>
          <w:docPart w:val="A5580CE345D44637A700EE71F352B449"/>
        </w:placeholder>
      </w:sdtPr>
      <w:sdtEndPr/>
      <w:sdtContent>
        <w:r w:rsidRPr="00693209">
          <w:rPr>
            <w:rFonts w:asciiTheme="majorHAnsi" w:hAnsiTheme="majorHAnsi" w:cstheme="majorHAnsi"/>
            <w:b/>
            <w:color w:val="FFFFFF" w:themeColor="background1"/>
            <w:sz w:val="44"/>
            <w:szCs w:val="44"/>
          </w:rPr>
          <w:t>GAT Stories from the Field</w:t>
        </w:r>
        <w:r w:rsidR="00FF1596">
          <w:rPr>
            <w:rFonts w:asciiTheme="majorHAnsi" w:hAnsiTheme="majorHAnsi" w:cstheme="majorHAnsi"/>
            <w:b/>
            <w:color w:val="FFFFFF" w:themeColor="background1"/>
            <w:sz w:val="44"/>
            <w:szCs w:val="44"/>
          </w:rPr>
          <w:t xml:space="preserve"> Kit</w:t>
        </w:r>
      </w:sdtContent>
    </w:sdt>
    <w:r w:rsidRPr="00693209">
      <w:rPr>
        <w:color w:val="FFFFFF" w:themeColor="background1"/>
        <w:highlight w:val="darkGray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DE250DB497FC4217BD823C23DE70862D"/>
        </w:placeholder>
      </w:sdtPr>
      <w:sdtEndPr/>
      <w:sdtContent>
        <w:proofErr w:type="gramStart"/>
        <w:r w:rsidRPr="00693209">
          <w:rPr>
            <w:color w:val="FFFFFF" w:themeColor="background1"/>
            <w:sz w:val="28"/>
            <w:szCs w:val="28"/>
            <w:highlight w:val="darkGray"/>
          </w:rPr>
          <w:t>Sub Title</w:t>
        </w:r>
        <w:proofErr w:type="gramEnd"/>
        <w:r w:rsidRPr="00693209">
          <w:rPr>
            <w:color w:val="FFFFFF" w:themeColor="background1"/>
            <w:sz w:val="28"/>
            <w:szCs w:val="28"/>
            <w:highlight w:val="darkGray"/>
          </w:rPr>
          <w:t>/Date</w:t>
        </w:r>
      </w:sdtContent>
    </w:sdt>
  </w:p>
  <w:p w14:paraId="7CC353D9" w14:textId="77777777" w:rsidR="00307588" w:rsidRDefault="00307588" w:rsidP="00307588">
    <w:pPr>
      <w:pStyle w:val="Header"/>
      <w:ind w:left="1440"/>
      <w:jc w:val="center"/>
      <w:rPr>
        <w:color w:val="FFFFFF" w:themeColor="background1"/>
        <w:sz w:val="28"/>
        <w:szCs w:val="28"/>
      </w:rPr>
    </w:pPr>
    <w:r w:rsidRPr="00625EE4"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E53F35" wp14:editId="5CC16DAF">
              <wp:simplePos x="0" y="0"/>
              <wp:positionH relativeFrom="column">
                <wp:posOffset>3438525</wp:posOffset>
              </wp:positionH>
              <wp:positionV relativeFrom="paragraph">
                <wp:posOffset>72390</wp:posOffset>
              </wp:positionV>
              <wp:extent cx="371475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979D6" w14:textId="4698DA4B" w:rsidR="00307588" w:rsidRDefault="002C4CE6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Presenter’s </w:t>
                          </w:r>
                          <w:r w:rsidR="00307588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Promotional Email Kit</w:t>
                          </w:r>
                        </w:p>
                        <w:p w14:paraId="7083D39E" w14:textId="77777777" w:rsidR="00307588" w:rsidRPr="00625EE4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3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0.75pt;margin-top:5.7pt;width:292.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" filled="f" stroked="f">
              <v:textbox>
                <w:txbxContent>
                  <w:p w14:paraId="12B979D6" w14:textId="4698DA4B" w:rsidR="00307588" w:rsidRDefault="002C4CE6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 xml:space="preserve">Presenter’s </w:t>
                    </w:r>
                    <w:r w:rsidR="00307588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Promotional Email Kit</w:t>
                    </w:r>
                  </w:p>
                  <w:p w14:paraId="7083D39E" w14:textId="77777777" w:rsidR="00307588" w:rsidRPr="00625EE4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C74B34D" w14:textId="77777777" w:rsidR="00307588" w:rsidRDefault="00307588" w:rsidP="00307588">
    <w:pPr>
      <w:pStyle w:val="Header"/>
      <w:rPr>
        <w:color w:val="FFFFFF" w:themeColor="background1"/>
        <w:sz w:val="28"/>
        <w:szCs w:val="28"/>
      </w:rPr>
    </w:pPr>
  </w:p>
  <w:p w14:paraId="5E799897" w14:textId="77777777" w:rsidR="00307588" w:rsidRDefault="003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3B"/>
    <w:multiLevelType w:val="hybridMultilevel"/>
    <w:tmpl w:val="B00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71A0"/>
    <w:multiLevelType w:val="hybridMultilevel"/>
    <w:tmpl w:val="8D7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9"/>
    <w:rsid w:val="000F6793"/>
    <w:rsid w:val="00155045"/>
    <w:rsid w:val="00273CA0"/>
    <w:rsid w:val="00274FB7"/>
    <w:rsid w:val="002C4CE6"/>
    <w:rsid w:val="002D7221"/>
    <w:rsid w:val="00307588"/>
    <w:rsid w:val="00472ACD"/>
    <w:rsid w:val="00541698"/>
    <w:rsid w:val="006562A7"/>
    <w:rsid w:val="00693209"/>
    <w:rsid w:val="006B079C"/>
    <w:rsid w:val="00743D98"/>
    <w:rsid w:val="007E1C1F"/>
    <w:rsid w:val="00867D4F"/>
    <w:rsid w:val="008E1E6E"/>
    <w:rsid w:val="00A55691"/>
    <w:rsid w:val="00AB5B3A"/>
    <w:rsid w:val="00B6540F"/>
    <w:rsid w:val="00BE4786"/>
    <w:rsid w:val="00CC34C1"/>
    <w:rsid w:val="00D148FB"/>
    <w:rsid w:val="00F51398"/>
    <w:rsid w:val="00FD34F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4AF3"/>
  <w15:chartTrackingRefBased/>
  <w15:docId w15:val="{2AB56D84-3834-4641-9F59-D9B5A00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9"/>
  </w:style>
  <w:style w:type="paragraph" w:styleId="Footer">
    <w:name w:val="footer"/>
    <w:basedOn w:val="Normal"/>
    <w:link w:val="Foot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9"/>
  </w:style>
  <w:style w:type="character" w:customStyle="1" w:styleId="Heading1Char">
    <w:name w:val="Heading 1 Char"/>
    <w:basedOn w:val="DefaultParagraphFont"/>
    <w:link w:val="Heading1"/>
    <w:uiPriority w:val="9"/>
    <w:rsid w:val="00693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  <w:style w:type="table" w:styleId="TableGrid">
    <w:name w:val="Table Grid"/>
    <w:basedOn w:val="TableNormal"/>
    <w:uiPriority w:val="39"/>
    <w:rsid w:val="00F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80CE345D44637A700EE71F35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CF-E1E5-48C7-A735-CD3D064197A5}"/>
      </w:docPartPr>
      <w:docPartBody>
        <w:p w:rsidR="00AE29FC" w:rsidRDefault="00BA0E6C" w:rsidP="00BA0E6C">
          <w:pPr>
            <w:pStyle w:val="A5580CE345D44637A700EE71F352B449"/>
          </w:pPr>
          <w:r>
            <w:t>[Attendees List]</w:t>
          </w:r>
        </w:p>
      </w:docPartBody>
    </w:docPart>
    <w:docPart>
      <w:docPartPr>
        <w:name w:val="DE250DB497FC4217BD823C23DE7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C8B1-F740-4E40-AAAE-CAB8A187DAE6}"/>
      </w:docPartPr>
      <w:docPartBody>
        <w:p w:rsidR="00AE29FC" w:rsidRDefault="00BA0E6C" w:rsidP="00BA0E6C">
          <w:pPr>
            <w:pStyle w:val="DE250DB497FC4217BD823C23DE70862D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C"/>
    <w:rsid w:val="000D6DE2"/>
    <w:rsid w:val="001F4CC4"/>
    <w:rsid w:val="008C4F4F"/>
    <w:rsid w:val="008D1AB7"/>
    <w:rsid w:val="00AE29FC"/>
    <w:rsid w:val="00BA0E6C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289DF9EFF43A7AC834597D1D04EB5">
    <w:name w:val="EB5289DF9EFF43A7AC834597D1D04EB5"/>
    <w:rsid w:val="00BA0E6C"/>
  </w:style>
  <w:style w:type="character" w:styleId="PlaceholderText">
    <w:name w:val="Placeholder Text"/>
    <w:basedOn w:val="DefaultParagraphFont"/>
    <w:uiPriority w:val="99"/>
    <w:semiHidden/>
    <w:rsid w:val="00BA0E6C"/>
    <w:rPr>
      <w:color w:val="808080"/>
    </w:rPr>
  </w:style>
  <w:style w:type="paragraph" w:customStyle="1" w:styleId="19FD7E79E8934BA294CC019F9B77266D">
    <w:name w:val="19FD7E79E8934BA294CC019F9B77266D"/>
    <w:rsid w:val="00BA0E6C"/>
  </w:style>
  <w:style w:type="paragraph" w:customStyle="1" w:styleId="A5580CE345D44637A700EE71F352B449">
    <w:name w:val="A5580CE345D44637A700EE71F352B449"/>
    <w:rsid w:val="00BA0E6C"/>
  </w:style>
  <w:style w:type="paragraph" w:customStyle="1" w:styleId="DE250DB497FC4217BD823C23DE70862D">
    <w:name w:val="DE250DB497FC4217BD823C23DE70862D"/>
    <w:rsid w:val="00B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2</cp:revision>
  <dcterms:created xsi:type="dcterms:W3CDTF">2020-10-05T16:42:00Z</dcterms:created>
  <dcterms:modified xsi:type="dcterms:W3CDTF">2020-10-05T16:42:00Z</dcterms:modified>
</cp:coreProperties>
</file>